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6F86" w14:textId="46F6A31A" w:rsidR="007A404E" w:rsidRPr="00845D39" w:rsidRDefault="007A404E" w:rsidP="004B4666">
      <w:pPr>
        <w:bidi/>
        <w:spacing w:after="0" w:line="240" w:lineRule="auto"/>
        <w:contextualSpacing/>
        <w:jc w:val="center"/>
        <w:rPr>
          <w:b/>
          <w:bCs/>
          <w:sz w:val="32"/>
          <w:szCs w:val="32"/>
        </w:rPr>
      </w:pPr>
      <w:r w:rsidRPr="00845D39">
        <w:rPr>
          <w:b/>
          <w:bCs/>
          <w:sz w:val="32"/>
          <w:szCs w:val="32"/>
          <w:rtl/>
        </w:rPr>
        <w:t>آگهی فراخوان عمومی</w:t>
      </w:r>
      <w:r w:rsidR="00ED60D9" w:rsidRPr="00845D39">
        <w:rPr>
          <w:b/>
          <w:bCs/>
          <w:sz w:val="32"/>
          <w:szCs w:val="32"/>
          <w:rtl/>
        </w:rPr>
        <w:t>/مناقصه</w:t>
      </w:r>
      <w:r w:rsidRPr="00845D39">
        <w:rPr>
          <w:b/>
          <w:bCs/>
          <w:sz w:val="32"/>
          <w:szCs w:val="32"/>
          <w:rtl/>
        </w:rPr>
        <w:t xml:space="preserve"> انتخاب مشاور</w:t>
      </w:r>
    </w:p>
    <w:p w14:paraId="54B317ED" w14:textId="304D2C48" w:rsidR="00ED60D9" w:rsidRDefault="007A404E" w:rsidP="004B4666">
      <w:pPr>
        <w:bidi/>
        <w:spacing w:after="0" w:line="240" w:lineRule="auto"/>
        <w:contextualSpacing/>
        <w:jc w:val="center"/>
        <w:rPr>
          <w:b/>
          <w:bCs/>
          <w:sz w:val="26"/>
          <w:szCs w:val="26"/>
          <w:rtl/>
        </w:rPr>
      </w:pPr>
      <w:r w:rsidRPr="00845D39">
        <w:rPr>
          <w:b/>
          <w:bCs/>
          <w:sz w:val="26"/>
          <w:szCs w:val="26"/>
          <w:rtl/>
        </w:rPr>
        <w:t>جهت انجام ارزیابی، مطالعات امکان‌سنجی، توجیه اقتصادی، تدوین طرح سرمایه‌گذاری موضوع ماده ۲۷ و طراحی فاز صفر و یک پروژه‌های</w:t>
      </w:r>
      <w:r w:rsidR="00ED60D9" w:rsidRPr="00845D39">
        <w:rPr>
          <w:b/>
          <w:bCs/>
          <w:sz w:val="26"/>
          <w:szCs w:val="26"/>
          <w:rtl/>
        </w:rPr>
        <w:t xml:space="preserve"> زمین چمن و استخر دانشکده شهید منتظری مشهد</w:t>
      </w:r>
    </w:p>
    <w:p w14:paraId="59F5A817" w14:textId="77777777" w:rsidR="004B4666" w:rsidRPr="00845D39" w:rsidRDefault="004B4666" w:rsidP="004B4666">
      <w:pPr>
        <w:bidi/>
        <w:spacing w:after="0" w:line="240" w:lineRule="auto"/>
        <w:contextualSpacing/>
        <w:jc w:val="center"/>
        <w:rPr>
          <w:b/>
          <w:bCs/>
          <w:sz w:val="26"/>
          <w:szCs w:val="26"/>
          <w:rtl/>
        </w:rPr>
      </w:pPr>
    </w:p>
    <w:p w14:paraId="44B97059" w14:textId="5A203F48" w:rsidR="003D0C70" w:rsidRPr="00845D39" w:rsidRDefault="00ED60D9" w:rsidP="004B4666">
      <w:pPr>
        <w:bidi/>
        <w:spacing w:after="0" w:line="240" w:lineRule="auto"/>
        <w:contextualSpacing/>
        <w:jc w:val="both"/>
        <w:rPr>
          <w:rtl/>
        </w:rPr>
      </w:pPr>
      <w:r w:rsidRPr="00845D39">
        <w:rPr>
          <w:rtl/>
        </w:rPr>
        <w:t>دانشکده شهید منتظری مشهد زیر مجموعه دانشگاه ملی مهارت</w:t>
      </w:r>
      <w:r w:rsidR="007A404E" w:rsidRPr="00845D39">
        <w:rPr>
          <w:rtl/>
        </w:rPr>
        <w:t xml:space="preserve"> در نظر دارد خدمات مشاوره‌ای مربوط به ارزیابی، مطالعات امکان‌سنجی، توجیه اقتصادی، تدوین طرح سرمایه‌گذاری در چارچوب ماده ۲۷ و مشارکت با بخش خصوصی به روش‌های </w:t>
      </w:r>
      <w:r w:rsidR="007A404E" w:rsidRPr="00845D39">
        <w:t>BOT/BOLT</w:t>
      </w:r>
      <w:r w:rsidR="007A404E" w:rsidRPr="00845D39">
        <w:rPr>
          <w:rtl/>
        </w:rPr>
        <w:t>، و همچنین طراحی فاز صفر و یک پروژه‌های استخر و زمین چمن را از طریق فراخوان عمومی</w:t>
      </w:r>
      <w:r w:rsidRPr="00845D39">
        <w:rPr>
          <w:rtl/>
        </w:rPr>
        <w:t>/مناقصه</w:t>
      </w:r>
      <w:r w:rsidR="007A404E" w:rsidRPr="00845D39">
        <w:rPr>
          <w:rtl/>
        </w:rPr>
        <w:t xml:space="preserve"> به شرکت‌های مشاور واجد شرایط واگذار نماید.</w:t>
      </w:r>
      <w:r w:rsidR="003D0C70">
        <w:rPr>
          <w:rFonts w:hint="cs"/>
          <w:rtl/>
        </w:rPr>
        <w:t xml:space="preserve"> </w:t>
      </w:r>
      <w:r w:rsidR="003D0C70" w:rsidRPr="00845D39">
        <w:rPr>
          <w:rtl/>
        </w:rPr>
        <w:t xml:space="preserve">از شرکت های مشاور </w:t>
      </w:r>
      <w:r w:rsidR="003D0C70" w:rsidRPr="00845D39">
        <w:rPr>
          <w:rFonts w:hint="cs"/>
          <w:rtl/>
        </w:rPr>
        <w:t xml:space="preserve">واجد صلاحیت </w:t>
      </w:r>
      <w:r w:rsidR="003D0C70" w:rsidRPr="00845D39">
        <w:rPr>
          <w:rtl/>
        </w:rPr>
        <w:t xml:space="preserve">دعوت می گردد </w:t>
      </w:r>
      <w:r w:rsidR="003D0C70">
        <w:rPr>
          <w:rFonts w:hint="cs"/>
          <w:rtl/>
        </w:rPr>
        <w:t>با</w:t>
      </w:r>
      <w:r w:rsidR="003D0C70" w:rsidRPr="00845D39">
        <w:rPr>
          <w:rFonts w:hint="cs"/>
          <w:rtl/>
        </w:rPr>
        <w:t xml:space="preserve"> </w:t>
      </w:r>
      <w:r w:rsidR="003D0C70" w:rsidRPr="00845D39">
        <w:rPr>
          <w:rtl/>
        </w:rPr>
        <w:t>مراجعه به سامانه ستاد به آدرس الکترونیکی زیر</w:t>
      </w:r>
      <w:r w:rsidR="003D0C70">
        <w:rPr>
          <w:rFonts w:hint="cs"/>
          <w:rtl/>
        </w:rPr>
        <w:t xml:space="preserve"> در فراخوان شرکت نمایند. توضیحات بیشتر در ادامه این</w:t>
      </w:r>
      <w:r w:rsidR="003D0C70" w:rsidRPr="00845D39">
        <w:rPr>
          <w:rFonts w:hint="cs"/>
          <w:rtl/>
        </w:rPr>
        <w:t xml:space="preserve"> آگهی</w:t>
      </w:r>
      <w:r w:rsidR="003D0C70">
        <w:rPr>
          <w:rFonts w:hint="cs"/>
          <w:rtl/>
        </w:rPr>
        <w:t xml:space="preserve"> و در وب سایت دانشکده و در سامانه ستاد</w:t>
      </w:r>
      <w:r w:rsidR="00EF3B84">
        <w:rPr>
          <w:rFonts w:hint="cs"/>
          <w:rtl/>
        </w:rPr>
        <w:t xml:space="preserve"> به شماره </w:t>
      </w:r>
      <w:r w:rsidR="00EF3B84" w:rsidRPr="00EF3B84">
        <w:rPr>
          <w:rtl/>
        </w:rPr>
        <w:t>1105095155000050</w:t>
      </w:r>
      <w:r w:rsidR="003D0C70">
        <w:rPr>
          <w:rFonts w:hint="cs"/>
          <w:rtl/>
        </w:rPr>
        <w:t xml:space="preserve"> </w:t>
      </w:r>
      <w:r w:rsidR="00EF3B84">
        <w:rPr>
          <w:rFonts w:hint="cs"/>
          <w:rtl/>
        </w:rPr>
        <w:t xml:space="preserve">به آدرس  </w:t>
      </w:r>
      <w:hyperlink r:id="rId7" w:history="1">
        <w:r w:rsidR="00EF3B84" w:rsidRPr="00241440">
          <w:rPr>
            <w:rStyle w:val="Hyperlink"/>
          </w:rPr>
          <w:t>https://setadiran.ir/setad/cms</w:t>
        </w:r>
      </w:hyperlink>
      <w:r w:rsidR="00EF3B84">
        <w:rPr>
          <w:rFonts w:hint="cs"/>
          <w:rtl/>
        </w:rPr>
        <w:t xml:space="preserve"> </w:t>
      </w:r>
      <w:r w:rsidR="003D0C70">
        <w:rPr>
          <w:rFonts w:hint="cs"/>
          <w:rtl/>
        </w:rPr>
        <w:t>آمده است.</w:t>
      </w:r>
    </w:p>
    <w:p w14:paraId="78C8976D" w14:textId="0B001195" w:rsidR="001B369F" w:rsidRPr="004B4666" w:rsidRDefault="001B369F" w:rsidP="00EF3B84">
      <w:pPr>
        <w:bidi/>
        <w:spacing w:after="0" w:line="240" w:lineRule="auto"/>
        <w:ind w:firstLine="720"/>
        <w:contextualSpacing/>
        <w:jc w:val="both"/>
        <w:rPr>
          <w:rtl/>
        </w:rPr>
      </w:pPr>
      <w:r w:rsidRPr="003D0C70">
        <w:rPr>
          <w:rFonts w:hint="cs"/>
          <w:rtl/>
          <w:lang w:bidi="fa-IR"/>
        </w:rPr>
        <w:t xml:space="preserve">فضای فیزیکی پروژه شامل </w:t>
      </w:r>
      <w:r w:rsidR="00B51BCD" w:rsidRPr="003D0C70">
        <w:rPr>
          <w:rtl/>
          <w:lang w:bidi="fa-IR"/>
        </w:rPr>
        <w:t>استخر با ز</w:t>
      </w:r>
      <w:r w:rsidR="00B51BCD" w:rsidRPr="003D0C70">
        <w:rPr>
          <w:rFonts w:hint="cs"/>
          <w:rtl/>
          <w:lang w:bidi="fa-IR"/>
        </w:rPr>
        <w:t>ی</w:t>
      </w:r>
      <w:r w:rsidR="00B51BCD" w:rsidRPr="003D0C70">
        <w:rPr>
          <w:rFonts w:hint="eastAsia"/>
          <w:rtl/>
          <w:lang w:bidi="fa-IR"/>
        </w:rPr>
        <w:t>ربنا</w:t>
      </w:r>
      <w:r w:rsidR="00B51BCD" w:rsidRPr="003D0C70">
        <w:rPr>
          <w:rFonts w:hint="cs"/>
          <w:rtl/>
          <w:lang w:bidi="fa-IR"/>
        </w:rPr>
        <w:t>ی</w:t>
      </w:r>
      <w:r w:rsidR="00B51BCD" w:rsidRPr="003D0C70">
        <w:rPr>
          <w:rtl/>
          <w:lang w:bidi="fa-IR"/>
        </w:rPr>
        <w:t xml:space="preserve"> حدود 1200 متر مربع</w:t>
      </w:r>
      <w:r w:rsidR="00B51BCD" w:rsidRPr="003D0C70">
        <w:rPr>
          <w:rFonts w:hint="cs"/>
          <w:rtl/>
          <w:lang w:bidi="fa-IR"/>
        </w:rPr>
        <w:t xml:space="preserve"> با</w:t>
      </w:r>
      <w:r w:rsidR="00B51BCD" w:rsidRPr="003D0C70">
        <w:rPr>
          <w:rtl/>
          <w:lang w:bidi="fa-IR"/>
        </w:rPr>
        <w:t xml:space="preserve"> امکانات جانب</w:t>
      </w:r>
      <w:r w:rsidR="00B51BCD" w:rsidRPr="003D0C70">
        <w:rPr>
          <w:rFonts w:hint="cs"/>
          <w:rtl/>
          <w:lang w:bidi="fa-IR"/>
        </w:rPr>
        <w:t>ی</w:t>
      </w:r>
      <w:r w:rsidR="00B51BCD" w:rsidRPr="003D0C70">
        <w:rPr>
          <w:rtl/>
          <w:lang w:bidi="fa-IR"/>
        </w:rPr>
        <w:t xml:space="preserve"> حدود 300 متر مربع </w:t>
      </w:r>
      <w:r w:rsidR="00B51BCD" w:rsidRPr="003D0C70">
        <w:rPr>
          <w:rFonts w:hint="cs"/>
          <w:rtl/>
          <w:lang w:bidi="fa-IR"/>
        </w:rPr>
        <w:t xml:space="preserve">و </w:t>
      </w:r>
      <w:r w:rsidR="00B51BCD" w:rsidRPr="003D0C70">
        <w:rPr>
          <w:rtl/>
          <w:lang w:bidi="fa-IR"/>
        </w:rPr>
        <w:t>زم</w:t>
      </w:r>
      <w:r w:rsidR="00B51BCD" w:rsidRPr="003D0C70">
        <w:rPr>
          <w:rFonts w:hint="cs"/>
          <w:rtl/>
          <w:lang w:bidi="fa-IR"/>
        </w:rPr>
        <w:t>ی</w:t>
      </w:r>
      <w:r w:rsidR="00B51BCD" w:rsidRPr="003D0C70">
        <w:rPr>
          <w:rFonts w:hint="eastAsia"/>
          <w:rtl/>
          <w:lang w:bidi="fa-IR"/>
        </w:rPr>
        <w:t>ن</w:t>
      </w:r>
      <w:r w:rsidR="00B51BCD" w:rsidRPr="003D0C70">
        <w:rPr>
          <w:rtl/>
          <w:lang w:bidi="fa-IR"/>
        </w:rPr>
        <w:t xml:space="preserve"> چمن </w:t>
      </w:r>
      <w:r w:rsidR="00B51BCD" w:rsidRPr="003D0C70">
        <w:rPr>
          <w:rFonts w:hint="cs"/>
          <w:rtl/>
          <w:lang w:bidi="fa-IR"/>
        </w:rPr>
        <w:t>همراه</w:t>
      </w:r>
      <w:r w:rsidR="00B51BCD" w:rsidRPr="003D0C70">
        <w:rPr>
          <w:rtl/>
          <w:lang w:bidi="fa-IR"/>
        </w:rPr>
        <w:t xml:space="preserve"> نواح</w:t>
      </w:r>
      <w:r w:rsidR="00B51BCD" w:rsidRPr="003D0C70">
        <w:rPr>
          <w:rFonts w:hint="cs"/>
          <w:rtl/>
          <w:lang w:bidi="fa-IR"/>
        </w:rPr>
        <w:t>ی</w:t>
      </w:r>
      <w:r w:rsidR="00B51BCD" w:rsidRPr="003D0C70">
        <w:rPr>
          <w:rtl/>
          <w:lang w:bidi="fa-IR"/>
        </w:rPr>
        <w:t xml:space="preserve"> خدمات</w:t>
      </w:r>
      <w:r w:rsidR="00B51BCD" w:rsidRPr="003D0C70">
        <w:rPr>
          <w:rFonts w:hint="cs"/>
          <w:rtl/>
          <w:lang w:bidi="fa-IR"/>
        </w:rPr>
        <w:t>ی</w:t>
      </w:r>
      <w:r w:rsidR="00B51BCD" w:rsidRPr="003D0C70">
        <w:rPr>
          <w:rtl/>
          <w:lang w:bidi="fa-IR"/>
        </w:rPr>
        <w:t xml:space="preserve"> جنب</w:t>
      </w:r>
      <w:r w:rsidR="00B51BCD" w:rsidRPr="003D0C70">
        <w:rPr>
          <w:rFonts w:hint="cs"/>
          <w:rtl/>
          <w:lang w:bidi="fa-IR"/>
        </w:rPr>
        <w:t>ی</w:t>
      </w:r>
      <w:r w:rsidR="00B51BCD" w:rsidRPr="003D0C70">
        <w:rPr>
          <w:rtl/>
          <w:lang w:bidi="fa-IR"/>
        </w:rPr>
        <w:t xml:space="preserve"> با ابعاد حدود 100*180  متر </w:t>
      </w:r>
      <w:r w:rsidRPr="003D0C70">
        <w:rPr>
          <w:rFonts w:hint="cs"/>
          <w:rtl/>
          <w:lang w:bidi="fa-IR"/>
        </w:rPr>
        <w:t>است</w:t>
      </w:r>
      <w:r w:rsidR="003D0C70" w:rsidRPr="003D0C70">
        <w:rPr>
          <w:rFonts w:hint="cs"/>
          <w:rtl/>
          <w:lang w:bidi="fa-IR"/>
        </w:rPr>
        <w:t xml:space="preserve">. </w:t>
      </w:r>
      <w:r w:rsidR="003D0C70" w:rsidRPr="003D0C70">
        <w:rPr>
          <w:rFonts w:hint="cs"/>
          <w:rtl/>
        </w:rPr>
        <w:t xml:space="preserve">در شرایط فعلی سوله استخر بنا شده و زمین چمن طبیعی موجود است که هدف پروژه تبدیل </w:t>
      </w:r>
      <w:r w:rsidR="004E51B2">
        <w:rPr>
          <w:rFonts w:hint="cs"/>
          <w:rtl/>
        </w:rPr>
        <w:t xml:space="preserve">آن </w:t>
      </w:r>
      <w:r w:rsidR="003D0C70" w:rsidRPr="003D0C70">
        <w:rPr>
          <w:rFonts w:hint="cs"/>
          <w:rtl/>
        </w:rPr>
        <w:t xml:space="preserve">به چمن مصنوعی یا چمن طبیعی با شرط کاهش شدید مصرف آب است. </w:t>
      </w:r>
      <w:r w:rsidR="003D0C70" w:rsidRPr="003D0C70">
        <w:rPr>
          <w:rtl/>
        </w:rPr>
        <w:t xml:space="preserve">پلان هوایی محدوده پروژه، جهت بررسی موقعیت </w:t>
      </w:r>
      <w:r w:rsidR="004E51B2">
        <w:rPr>
          <w:rFonts w:hint="cs"/>
          <w:rtl/>
        </w:rPr>
        <w:t>آن</w:t>
      </w:r>
      <w:r w:rsidR="003D0C70" w:rsidRPr="003D0C70">
        <w:rPr>
          <w:rtl/>
        </w:rPr>
        <w:t xml:space="preserve"> </w:t>
      </w:r>
      <w:r w:rsidR="003D0C70" w:rsidRPr="004B4666">
        <w:rPr>
          <w:rFonts w:hint="cs"/>
          <w:rtl/>
        </w:rPr>
        <w:t>در انتهای</w:t>
      </w:r>
      <w:r w:rsidR="004E51B2" w:rsidRPr="004B4666">
        <w:rPr>
          <w:rFonts w:hint="cs"/>
          <w:rtl/>
        </w:rPr>
        <w:t xml:space="preserve"> این</w:t>
      </w:r>
      <w:r w:rsidR="003D0C70" w:rsidRPr="004B4666">
        <w:rPr>
          <w:rFonts w:hint="cs"/>
          <w:rtl/>
        </w:rPr>
        <w:t xml:space="preserve"> آگهی آمد است.</w:t>
      </w:r>
      <w:r w:rsidR="003D0C70" w:rsidRPr="004B4666">
        <w:t xml:space="preserve"> </w:t>
      </w:r>
      <w:r w:rsidRPr="004B4666">
        <w:rPr>
          <w:rtl/>
        </w:rPr>
        <w:t xml:space="preserve">مدارک مورد نیاز به شرح </w:t>
      </w:r>
      <w:r w:rsidRPr="004B4666">
        <w:rPr>
          <w:rFonts w:hint="cs"/>
          <w:rtl/>
        </w:rPr>
        <w:t>این آگهی</w:t>
      </w:r>
      <w:r w:rsidRPr="004B4666">
        <w:rPr>
          <w:rtl/>
        </w:rPr>
        <w:t xml:space="preserve"> </w:t>
      </w:r>
      <w:r w:rsidR="003D0C70" w:rsidRPr="004B4666">
        <w:rPr>
          <w:rFonts w:hint="cs"/>
          <w:rtl/>
          <w:lang w:bidi="fa-IR"/>
        </w:rPr>
        <w:t xml:space="preserve">در سامانه </w:t>
      </w:r>
      <w:r w:rsidRPr="004B4666">
        <w:rPr>
          <w:rtl/>
        </w:rPr>
        <w:t xml:space="preserve">بارگذاری </w:t>
      </w:r>
      <w:r w:rsidR="00845D39" w:rsidRPr="004B4666">
        <w:rPr>
          <w:rFonts w:hint="cs"/>
          <w:rtl/>
        </w:rPr>
        <w:t>گردد</w:t>
      </w:r>
      <w:r w:rsidR="004E51B2" w:rsidRPr="004B4666">
        <w:rPr>
          <w:rFonts w:hint="cs"/>
          <w:rtl/>
        </w:rPr>
        <w:t xml:space="preserve"> و</w:t>
      </w:r>
      <w:r w:rsidRPr="004B4666">
        <w:rPr>
          <w:rtl/>
        </w:rPr>
        <w:t xml:space="preserve"> جهت کسب اطلاعات بیشتر</w:t>
      </w:r>
      <w:r w:rsidR="005452FA" w:rsidRPr="004B4666">
        <w:rPr>
          <w:rFonts w:hint="cs"/>
          <w:rtl/>
        </w:rPr>
        <w:t xml:space="preserve"> و هماهنگی بازدید</w:t>
      </w:r>
      <w:r w:rsidRPr="004B4666">
        <w:rPr>
          <w:rtl/>
        </w:rPr>
        <w:t xml:space="preserve"> با تلفن </w:t>
      </w:r>
      <w:r w:rsidRPr="004B4666">
        <w:rPr>
          <w:rFonts w:hint="cs"/>
          <w:rtl/>
        </w:rPr>
        <w:t>09190051202</w:t>
      </w:r>
      <w:r w:rsidRPr="004B4666">
        <w:rPr>
          <w:rtl/>
        </w:rPr>
        <w:t xml:space="preserve">آقای دکتر زاهدی یا </w:t>
      </w:r>
      <w:r w:rsidRPr="004B4666">
        <w:rPr>
          <w:rFonts w:hint="cs"/>
          <w:rtl/>
        </w:rPr>
        <w:t xml:space="preserve">تلفن 09151236554 </w:t>
      </w:r>
      <w:r w:rsidRPr="004B4666">
        <w:rPr>
          <w:rtl/>
        </w:rPr>
        <w:t xml:space="preserve">آقای دکتر سالارعابدی تماس حاصل </w:t>
      </w:r>
      <w:r w:rsidR="00845D39" w:rsidRPr="004B4666">
        <w:rPr>
          <w:rFonts w:hint="cs"/>
          <w:rtl/>
        </w:rPr>
        <w:t>شود.</w:t>
      </w:r>
    </w:p>
    <w:p w14:paraId="618F71F0" w14:textId="4ADEECA0" w:rsidR="007A404E" w:rsidRPr="004B4666" w:rsidRDefault="007A404E" w:rsidP="004B4666">
      <w:pPr>
        <w:pStyle w:val="Heading1"/>
        <w:numPr>
          <w:ilvl w:val="0"/>
          <w:numId w:val="17"/>
        </w:numPr>
        <w:bidi/>
        <w:spacing w:before="0" w:after="0" w:line="240" w:lineRule="auto"/>
        <w:ind w:left="0" w:firstLine="0"/>
        <w:contextualSpacing/>
        <w:rPr>
          <w:b w:val="0"/>
          <w:bCs/>
          <w:rtl/>
        </w:rPr>
      </w:pPr>
      <w:r w:rsidRPr="004B4666">
        <w:rPr>
          <w:b w:val="0"/>
          <w:bCs/>
          <w:rtl/>
        </w:rPr>
        <w:t>شرح خدمات</w:t>
      </w:r>
      <w:r w:rsidR="001B369F" w:rsidRPr="004B4666">
        <w:rPr>
          <w:rFonts w:hint="cs"/>
          <w:b w:val="0"/>
          <w:bCs/>
          <w:rtl/>
        </w:rPr>
        <w:t xml:space="preserve"> مورد نیاز</w:t>
      </w:r>
    </w:p>
    <w:p w14:paraId="331CB77F" w14:textId="77777777" w:rsidR="00174919" w:rsidRPr="004B4666" w:rsidRDefault="00174919" w:rsidP="004B4666">
      <w:pPr>
        <w:pStyle w:val="Heading2"/>
        <w:numPr>
          <w:ilvl w:val="1"/>
          <w:numId w:val="19"/>
        </w:numPr>
        <w:bidi/>
        <w:spacing w:before="0" w:after="0" w:line="240" w:lineRule="auto"/>
        <w:ind w:left="0" w:firstLine="0"/>
        <w:contextualSpacing/>
        <w:jc w:val="lowKashida"/>
        <w:rPr>
          <w:rtl/>
          <w:lang w:bidi="ar-SA"/>
        </w:rPr>
      </w:pPr>
      <w:r w:rsidRPr="004B4666">
        <w:rPr>
          <w:rFonts w:hint="cs"/>
          <w:rtl/>
          <w:lang w:bidi="ar-SA"/>
        </w:rPr>
        <w:t xml:space="preserve">خاستگاه پروژه </w:t>
      </w:r>
    </w:p>
    <w:p w14:paraId="6820BB99" w14:textId="5893B6D8" w:rsidR="00174919" w:rsidRPr="004B4666" w:rsidRDefault="00174919" w:rsidP="004B4666">
      <w:pPr>
        <w:pStyle w:val="ListParagraph"/>
        <w:numPr>
          <w:ilvl w:val="0"/>
          <w:numId w:val="4"/>
        </w:numPr>
        <w:bidi/>
        <w:spacing w:after="0" w:line="240" w:lineRule="auto"/>
        <w:ind w:left="424" w:hanging="425"/>
        <w:jc w:val="lowKashida"/>
      </w:pPr>
      <w:r w:rsidRPr="004B4666">
        <w:rPr>
          <w:rFonts w:ascii="A Nahar" w:hAnsi="A Nahar" w:hint="cs"/>
          <w:b/>
          <w:bCs/>
          <w:rtl/>
        </w:rPr>
        <w:t>تحلیل محیط اقتصادی پروژه و شناخت شاخص ها معیارهای  موثر در پیرامون  کاربری های پروژه</w:t>
      </w:r>
    </w:p>
    <w:p w14:paraId="0DD99FBF" w14:textId="588E5A08" w:rsidR="00174919" w:rsidRPr="004B4666" w:rsidRDefault="00174919" w:rsidP="004B4666">
      <w:pPr>
        <w:pStyle w:val="ListParagraph"/>
        <w:numPr>
          <w:ilvl w:val="0"/>
          <w:numId w:val="4"/>
        </w:numPr>
        <w:bidi/>
        <w:spacing w:after="0" w:line="240" w:lineRule="auto"/>
        <w:ind w:left="424" w:hanging="425"/>
        <w:jc w:val="lowKashida"/>
      </w:pPr>
      <w:r w:rsidRPr="004B4666">
        <w:rPr>
          <w:rFonts w:hint="cs"/>
          <w:rtl/>
        </w:rPr>
        <w:t>بررسی</w:t>
      </w:r>
      <w:r w:rsidRPr="004B4666">
        <w:rPr>
          <w:rtl/>
        </w:rPr>
        <w:t xml:space="preserve"> </w:t>
      </w:r>
      <w:r w:rsidRPr="004B4666">
        <w:rPr>
          <w:rFonts w:hint="cs"/>
          <w:rtl/>
        </w:rPr>
        <w:t>پراکنش</w:t>
      </w:r>
      <w:r w:rsidRPr="004B4666">
        <w:rPr>
          <w:rtl/>
        </w:rPr>
        <w:t xml:space="preserve"> </w:t>
      </w:r>
      <w:r w:rsidRPr="004B4666">
        <w:rPr>
          <w:rFonts w:hint="cs"/>
          <w:rtl/>
        </w:rPr>
        <w:t>وضع</w:t>
      </w:r>
      <w:r w:rsidRPr="004B4666">
        <w:rPr>
          <w:rtl/>
        </w:rPr>
        <w:t xml:space="preserve"> </w:t>
      </w:r>
      <w:r w:rsidRPr="004B4666">
        <w:rPr>
          <w:rFonts w:hint="cs"/>
          <w:rtl/>
        </w:rPr>
        <w:t>موجود</w:t>
      </w:r>
      <w:r w:rsidRPr="004B4666">
        <w:rPr>
          <w:rtl/>
        </w:rPr>
        <w:t xml:space="preserve"> </w:t>
      </w:r>
      <w:r w:rsidRPr="004B4666">
        <w:rPr>
          <w:rFonts w:hint="cs"/>
          <w:rtl/>
        </w:rPr>
        <w:t>و</w:t>
      </w:r>
      <w:r w:rsidRPr="004B4666">
        <w:rPr>
          <w:rtl/>
        </w:rPr>
        <w:t xml:space="preserve"> </w:t>
      </w:r>
      <w:r w:rsidRPr="004B4666">
        <w:rPr>
          <w:rFonts w:hint="cs"/>
          <w:rtl/>
        </w:rPr>
        <w:t>روند</w:t>
      </w:r>
      <w:r w:rsidRPr="004B4666">
        <w:rPr>
          <w:rtl/>
        </w:rPr>
        <w:t xml:space="preserve"> </w:t>
      </w:r>
      <w:r w:rsidRPr="004B4666">
        <w:rPr>
          <w:rFonts w:hint="cs"/>
          <w:rtl/>
        </w:rPr>
        <w:t>آتی</w:t>
      </w:r>
      <w:r w:rsidRPr="004B4666">
        <w:rPr>
          <w:rtl/>
        </w:rPr>
        <w:t xml:space="preserve"> </w:t>
      </w:r>
      <w:r w:rsidRPr="004B4666">
        <w:rPr>
          <w:rFonts w:hint="cs"/>
          <w:rtl/>
        </w:rPr>
        <w:t>فعالیتهای</w:t>
      </w:r>
      <w:r w:rsidRPr="004B4666">
        <w:rPr>
          <w:rtl/>
        </w:rPr>
        <w:t xml:space="preserve"> </w:t>
      </w:r>
      <w:r w:rsidRPr="004B4666">
        <w:rPr>
          <w:rFonts w:hint="cs"/>
          <w:rtl/>
        </w:rPr>
        <w:t>مرتبط</w:t>
      </w:r>
      <w:r w:rsidRPr="004B4666">
        <w:rPr>
          <w:rtl/>
        </w:rPr>
        <w:t xml:space="preserve"> </w:t>
      </w:r>
      <w:r w:rsidRPr="004B4666">
        <w:rPr>
          <w:rFonts w:hint="cs"/>
          <w:rtl/>
        </w:rPr>
        <w:t>در</w:t>
      </w:r>
      <w:r w:rsidRPr="004B4666">
        <w:rPr>
          <w:rtl/>
        </w:rPr>
        <w:t xml:space="preserve"> </w:t>
      </w:r>
      <w:r w:rsidRPr="004B4666">
        <w:rPr>
          <w:rFonts w:hint="cs"/>
          <w:rtl/>
        </w:rPr>
        <w:t>سطح</w:t>
      </w:r>
      <w:r w:rsidRPr="004B4666">
        <w:rPr>
          <w:rtl/>
        </w:rPr>
        <w:t xml:space="preserve"> </w:t>
      </w:r>
      <w:r w:rsidRPr="004B4666">
        <w:rPr>
          <w:rFonts w:hint="cs"/>
          <w:rtl/>
        </w:rPr>
        <w:t>منطقه</w:t>
      </w:r>
      <w:r w:rsidRPr="004B4666">
        <w:rPr>
          <w:rtl/>
        </w:rPr>
        <w:t xml:space="preserve"> </w:t>
      </w:r>
      <w:r w:rsidRPr="004B4666">
        <w:rPr>
          <w:rFonts w:hint="cs"/>
          <w:rtl/>
        </w:rPr>
        <w:t>و</w:t>
      </w:r>
      <w:r w:rsidRPr="004B4666">
        <w:rPr>
          <w:rtl/>
        </w:rPr>
        <w:t xml:space="preserve"> </w:t>
      </w:r>
      <w:r w:rsidRPr="004B4666">
        <w:rPr>
          <w:rFonts w:hint="cs"/>
          <w:rtl/>
        </w:rPr>
        <w:t>شهر مشهد</w:t>
      </w:r>
      <w:r w:rsidRPr="004B4666">
        <w:rPr>
          <w:rtl/>
        </w:rPr>
        <w:t xml:space="preserve"> </w:t>
      </w:r>
      <w:r w:rsidRPr="004B4666">
        <w:rPr>
          <w:rFonts w:hint="cs"/>
          <w:rtl/>
        </w:rPr>
        <w:t>و</w:t>
      </w:r>
      <w:r w:rsidRPr="004B4666">
        <w:rPr>
          <w:rtl/>
        </w:rPr>
        <w:t xml:space="preserve"> </w:t>
      </w:r>
      <w:r w:rsidRPr="004B4666">
        <w:rPr>
          <w:rFonts w:hint="cs"/>
          <w:rtl/>
        </w:rPr>
        <w:t>تحلیل</w:t>
      </w:r>
      <w:r w:rsidRPr="004B4666">
        <w:rPr>
          <w:rtl/>
        </w:rPr>
        <w:t xml:space="preserve"> </w:t>
      </w:r>
      <w:r w:rsidRPr="004B4666">
        <w:rPr>
          <w:rFonts w:hint="cs"/>
          <w:rtl/>
        </w:rPr>
        <w:t>فعالیتها</w:t>
      </w:r>
      <w:r w:rsidRPr="004B4666">
        <w:rPr>
          <w:rtl/>
        </w:rPr>
        <w:t xml:space="preserve"> </w:t>
      </w:r>
      <w:r w:rsidRPr="004B4666">
        <w:rPr>
          <w:rFonts w:hint="cs"/>
          <w:rtl/>
        </w:rPr>
        <w:t>و</w:t>
      </w:r>
      <w:r w:rsidRPr="004B4666">
        <w:rPr>
          <w:rtl/>
        </w:rPr>
        <w:t xml:space="preserve"> </w:t>
      </w:r>
      <w:r w:rsidRPr="004B4666">
        <w:rPr>
          <w:rFonts w:hint="cs"/>
          <w:rtl/>
        </w:rPr>
        <w:t>خدمات</w:t>
      </w:r>
      <w:r w:rsidRPr="004B4666">
        <w:rPr>
          <w:rtl/>
        </w:rPr>
        <w:t xml:space="preserve"> </w:t>
      </w:r>
      <w:r w:rsidRPr="004B4666">
        <w:rPr>
          <w:rFonts w:hint="cs"/>
          <w:rtl/>
        </w:rPr>
        <w:t>مورد</w:t>
      </w:r>
      <w:r w:rsidRPr="004B4666">
        <w:rPr>
          <w:rtl/>
        </w:rPr>
        <w:t xml:space="preserve"> </w:t>
      </w:r>
      <w:r w:rsidRPr="004B4666">
        <w:rPr>
          <w:rFonts w:hint="cs"/>
          <w:rtl/>
        </w:rPr>
        <w:t>نیاز</w:t>
      </w:r>
    </w:p>
    <w:p w14:paraId="70D222BF"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معرفی پروژه های مشابه و تهیه نمونه های تطبیقی داخلی و خارجی و تحلیل ویژگی های هر یک و دلایل موفقیت و یا شکست آنها .</w:t>
      </w:r>
    </w:p>
    <w:p w14:paraId="488BFAB6" w14:textId="0589F6F6"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تحلیل</w:t>
      </w:r>
      <w:r w:rsidRPr="004B4666">
        <w:rPr>
          <w:rtl/>
        </w:rPr>
        <w:t xml:space="preserve"> </w:t>
      </w:r>
      <w:r w:rsidRPr="004B4666">
        <w:rPr>
          <w:rFonts w:hint="cs"/>
          <w:rtl/>
        </w:rPr>
        <w:t>شرایط</w:t>
      </w:r>
      <w:r w:rsidRPr="004B4666">
        <w:rPr>
          <w:rtl/>
        </w:rPr>
        <w:t xml:space="preserve"> </w:t>
      </w:r>
      <w:r w:rsidRPr="004B4666">
        <w:rPr>
          <w:rFonts w:hint="cs"/>
          <w:rtl/>
        </w:rPr>
        <w:t>پروژه های</w:t>
      </w:r>
      <w:r w:rsidRPr="004B4666">
        <w:rPr>
          <w:rtl/>
        </w:rPr>
        <w:t xml:space="preserve"> </w:t>
      </w:r>
      <w:r w:rsidRPr="004B4666">
        <w:rPr>
          <w:rFonts w:hint="cs"/>
          <w:rtl/>
        </w:rPr>
        <w:t>با</w:t>
      </w:r>
      <w:r w:rsidRPr="004B4666">
        <w:rPr>
          <w:rtl/>
        </w:rPr>
        <w:t xml:space="preserve"> </w:t>
      </w:r>
      <w:r w:rsidRPr="004B4666">
        <w:rPr>
          <w:rFonts w:hint="cs"/>
          <w:rtl/>
        </w:rPr>
        <w:t>مقیاس</w:t>
      </w:r>
      <w:r w:rsidRPr="004B4666">
        <w:rPr>
          <w:rtl/>
        </w:rPr>
        <w:t xml:space="preserve"> </w:t>
      </w:r>
      <w:r w:rsidRPr="004B4666">
        <w:rPr>
          <w:rFonts w:hint="cs"/>
          <w:rtl/>
        </w:rPr>
        <w:t>مشابه</w:t>
      </w:r>
      <w:r w:rsidRPr="004B4666">
        <w:rPr>
          <w:rtl/>
        </w:rPr>
        <w:t xml:space="preserve"> </w:t>
      </w:r>
      <w:r w:rsidRPr="004B4666">
        <w:rPr>
          <w:rFonts w:hint="cs"/>
          <w:rtl/>
        </w:rPr>
        <w:t>در</w:t>
      </w:r>
      <w:r w:rsidRPr="004B4666">
        <w:rPr>
          <w:rtl/>
        </w:rPr>
        <w:t xml:space="preserve"> </w:t>
      </w:r>
      <w:r w:rsidRPr="004B4666">
        <w:rPr>
          <w:rFonts w:hint="cs"/>
          <w:rtl/>
        </w:rPr>
        <w:t>سطح</w:t>
      </w:r>
      <w:r w:rsidRPr="004B4666">
        <w:rPr>
          <w:rtl/>
        </w:rPr>
        <w:t xml:space="preserve">  </w:t>
      </w:r>
      <w:r w:rsidRPr="004B4666">
        <w:rPr>
          <w:rFonts w:hint="cs"/>
          <w:rtl/>
        </w:rPr>
        <w:t>مجموعه</w:t>
      </w:r>
      <w:r w:rsidRPr="004B4666">
        <w:rPr>
          <w:rtl/>
        </w:rPr>
        <w:t xml:space="preserve"> </w:t>
      </w:r>
      <w:r w:rsidRPr="004B4666">
        <w:rPr>
          <w:rFonts w:hint="cs"/>
          <w:rtl/>
        </w:rPr>
        <w:t>و</w:t>
      </w:r>
      <w:r w:rsidRPr="004B4666">
        <w:rPr>
          <w:rtl/>
        </w:rPr>
        <w:t xml:space="preserve"> </w:t>
      </w:r>
      <w:r w:rsidRPr="004B4666">
        <w:rPr>
          <w:rFonts w:hint="cs"/>
          <w:rtl/>
        </w:rPr>
        <w:t>شهرمشهد</w:t>
      </w:r>
      <w:r w:rsidRPr="004B4666">
        <w:rPr>
          <w:rtl/>
        </w:rPr>
        <w:t xml:space="preserve"> </w:t>
      </w:r>
      <w:r w:rsidRPr="004B4666">
        <w:rPr>
          <w:rFonts w:hint="cs"/>
          <w:rtl/>
        </w:rPr>
        <w:t>و</w:t>
      </w:r>
      <w:r w:rsidR="00FC479A" w:rsidRPr="004B4666">
        <w:rPr>
          <w:rFonts w:hint="cs"/>
          <w:rtl/>
        </w:rPr>
        <w:t xml:space="preserve"> </w:t>
      </w:r>
      <w:r w:rsidRPr="004B4666">
        <w:rPr>
          <w:rFonts w:hint="cs"/>
          <w:rtl/>
        </w:rPr>
        <w:t>تحلیل</w:t>
      </w:r>
      <w:r w:rsidRPr="004B4666">
        <w:rPr>
          <w:rtl/>
        </w:rPr>
        <w:t xml:space="preserve"> </w:t>
      </w:r>
      <w:r w:rsidRPr="004B4666">
        <w:rPr>
          <w:rFonts w:hint="cs"/>
          <w:rtl/>
        </w:rPr>
        <w:t>ویژگیهای</w:t>
      </w:r>
      <w:r w:rsidRPr="004B4666">
        <w:rPr>
          <w:rtl/>
        </w:rPr>
        <w:t xml:space="preserve"> </w:t>
      </w:r>
      <w:r w:rsidRPr="004B4666">
        <w:rPr>
          <w:rFonts w:hint="cs"/>
          <w:rtl/>
        </w:rPr>
        <w:t xml:space="preserve">آنها </w:t>
      </w:r>
      <w:r w:rsidRPr="004B4666">
        <w:rPr>
          <w:rtl/>
        </w:rPr>
        <w:t>(</w:t>
      </w:r>
      <w:r w:rsidRPr="004B4666">
        <w:rPr>
          <w:rFonts w:hint="cs"/>
          <w:rtl/>
        </w:rPr>
        <w:t>تحلیل</w:t>
      </w:r>
      <w:r w:rsidRPr="004B4666">
        <w:rPr>
          <w:rtl/>
        </w:rPr>
        <w:t xml:space="preserve"> </w:t>
      </w:r>
      <w:r w:rsidRPr="004B4666">
        <w:rPr>
          <w:rFonts w:hint="cs"/>
          <w:rtl/>
        </w:rPr>
        <w:t>رقبا</w:t>
      </w:r>
      <w:r w:rsidRPr="004B4666">
        <w:rPr>
          <w:rtl/>
        </w:rPr>
        <w:t>)</w:t>
      </w:r>
    </w:p>
    <w:p w14:paraId="3D1E05BD" w14:textId="77777777" w:rsidR="00174919" w:rsidRPr="004B4666" w:rsidRDefault="00174919" w:rsidP="004B4666">
      <w:pPr>
        <w:numPr>
          <w:ilvl w:val="0"/>
          <w:numId w:val="4"/>
        </w:numPr>
        <w:bidi/>
        <w:spacing w:after="0" w:line="240" w:lineRule="auto"/>
        <w:ind w:left="424" w:hanging="425"/>
        <w:contextualSpacing/>
        <w:jc w:val="lowKashida"/>
      </w:pPr>
      <w:r w:rsidRPr="004B4666">
        <w:rPr>
          <w:rFonts w:hint="cs"/>
          <w:rtl/>
        </w:rPr>
        <w:t>تحلیل</w:t>
      </w:r>
      <w:r w:rsidRPr="004B4666">
        <w:rPr>
          <w:rtl/>
        </w:rPr>
        <w:t xml:space="preserve"> </w:t>
      </w:r>
      <w:r w:rsidRPr="004B4666">
        <w:rPr>
          <w:rFonts w:hint="cs"/>
          <w:rtl/>
        </w:rPr>
        <w:t>الگوی</w:t>
      </w:r>
      <w:r w:rsidRPr="004B4666">
        <w:rPr>
          <w:rtl/>
        </w:rPr>
        <w:t xml:space="preserve"> </w:t>
      </w:r>
      <w:r w:rsidRPr="004B4666">
        <w:rPr>
          <w:rFonts w:hint="cs"/>
          <w:rtl/>
        </w:rPr>
        <w:t>تقاضای</w:t>
      </w:r>
      <w:r w:rsidRPr="004B4666">
        <w:rPr>
          <w:rtl/>
        </w:rPr>
        <w:t xml:space="preserve"> </w:t>
      </w:r>
      <w:r w:rsidRPr="004B4666">
        <w:rPr>
          <w:rFonts w:hint="cs"/>
          <w:rtl/>
        </w:rPr>
        <w:t>کاربری های</w:t>
      </w:r>
      <w:r w:rsidRPr="004B4666">
        <w:rPr>
          <w:rtl/>
        </w:rPr>
        <w:t xml:space="preserve"> </w:t>
      </w:r>
      <w:r w:rsidRPr="004B4666">
        <w:rPr>
          <w:rFonts w:hint="cs"/>
          <w:rtl/>
        </w:rPr>
        <w:t>پیشنهادی</w:t>
      </w:r>
      <w:r w:rsidRPr="004B4666">
        <w:rPr>
          <w:rtl/>
        </w:rPr>
        <w:t xml:space="preserve"> </w:t>
      </w:r>
      <w:r w:rsidRPr="004B4666">
        <w:rPr>
          <w:rFonts w:hint="cs"/>
          <w:rtl/>
        </w:rPr>
        <w:t>در</w:t>
      </w:r>
      <w:r w:rsidRPr="004B4666">
        <w:rPr>
          <w:rtl/>
        </w:rPr>
        <w:t xml:space="preserve"> </w:t>
      </w:r>
      <w:r w:rsidRPr="004B4666">
        <w:rPr>
          <w:rFonts w:hint="cs"/>
          <w:rtl/>
        </w:rPr>
        <w:t>سطح</w:t>
      </w:r>
      <w:r w:rsidRPr="004B4666">
        <w:rPr>
          <w:rtl/>
        </w:rPr>
        <w:t xml:space="preserve">  </w:t>
      </w:r>
      <w:r w:rsidRPr="004B4666">
        <w:rPr>
          <w:rFonts w:hint="cs"/>
          <w:rtl/>
        </w:rPr>
        <w:t>منطقه</w:t>
      </w:r>
      <w:r w:rsidRPr="004B4666">
        <w:rPr>
          <w:rtl/>
        </w:rPr>
        <w:t xml:space="preserve"> </w:t>
      </w:r>
      <w:r w:rsidRPr="004B4666">
        <w:rPr>
          <w:rFonts w:hint="cs"/>
          <w:rtl/>
        </w:rPr>
        <w:t>و</w:t>
      </w:r>
      <w:r w:rsidRPr="004B4666">
        <w:rPr>
          <w:rtl/>
        </w:rPr>
        <w:t xml:space="preserve"> </w:t>
      </w:r>
      <w:r w:rsidRPr="004B4666">
        <w:rPr>
          <w:rFonts w:hint="cs"/>
          <w:rtl/>
        </w:rPr>
        <w:t>شهر مشهد</w:t>
      </w:r>
      <w:r w:rsidRPr="004B4666">
        <w:rPr>
          <w:rtl/>
        </w:rPr>
        <w:t xml:space="preserve"> (</w:t>
      </w:r>
      <w:r w:rsidRPr="004B4666">
        <w:rPr>
          <w:rFonts w:hint="cs"/>
          <w:rtl/>
        </w:rPr>
        <w:t>بررسی</w:t>
      </w:r>
      <w:r w:rsidRPr="004B4666">
        <w:rPr>
          <w:rtl/>
        </w:rPr>
        <w:t xml:space="preserve"> </w:t>
      </w:r>
      <w:r w:rsidRPr="004B4666">
        <w:rPr>
          <w:rFonts w:hint="cs"/>
          <w:rtl/>
        </w:rPr>
        <w:t>عرضه</w:t>
      </w:r>
      <w:r w:rsidRPr="004B4666">
        <w:rPr>
          <w:rtl/>
        </w:rPr>
        <w:t xml:space="preserve"> </w:t>
      </w:r>
      <w:r w:rsidRPr="004B4666">
        <w:rPr>
          <w:rFonts w:hint="cs"/>
          <w:rtl/>
        </w:rPr>
        <w:t>و</w:t>
      </w:r>
      <w:r w:rsidRPr="004B4666">
        <w:rPr>
          <w:rtl/>
        </w:rPr>
        <w:t xml:space="preserve"> </w:t>
      </w:r>
      <w:r w:rsidRPr="004B4666">
        <w:rPr>
          <w:rFonts w:hint="cs"/>
          <w:rtl/>
        </w:rPr>
        <w:t>تقاضای</w:t>
      </w:r>
      <w:r w:rsidRPr="004B4666">
        <w:rPr>
          <w:rtl/>
        </w:rPr>
        <w:t xml:space="preserve"> </w:t>
      </w:r>
      <w:r w:rsidRPr="004B4666">
        <w:rPr>
          <w:rFonts w:hint="cs"/>
          <w:rtl/>
        </w:rPr>
        <w:t>کاربری های</w:t>
      </w:r>
      <w:r w:rsidRPr="004B4666">
        <w:rPr>
          <w:rtl/>
        </w:rPr>
        <w:t xml:space="preserve"> </w:t>
      </w:r>
      <w:r w:rsidRPr="004B4666">
        <w:rPr>
          <w:rFonts w:hint="cs"/>
          <w:rtl/>
        </w:rPr>
        <w:t>پیشنهادی</w:t>
      </w:r>
      <w:r w:rsidRPr="004B4666">
        <w:rPr>
          <w:rtl/>
        </w:rPr>
        <w:t xml:space="preserve"> </w:t>
      </w:r>
      <w:r w:rsidRPr="004B4666">
        <w:rPr>
          <w:rFonts w:hint="cs"/>
          <w:rtl/>
        </w:rPr>
        <w:t>فعالیتی</w:t>
      </w:r>
      <w:r w:rsidRPr="004B4666">
        <w:rPr>
          <w:rtl/>
        </w:rPr>
        <w:t xml:space="preserve"> </w:t>
      </w:r>
      <w:r w:rsidRPr="004B4666">
        <w:rPr>
          <w:rFonts w:hint="cs"/>
          <w:rtl/>
        </w:rPr>
        <w:t>در</w:t>
      </w:r>
      <w:r w:rsidRPr="004B4666">
        <w:rPr>
          <w:rtl/>
        </w:rPr>
        <w:t xml:space="preserve"> </w:t>
      </w:r>
      <w:r w:rsidRPr="004B4666">
        <w:rPr>
          <w:rFonts w:hint="cs"/>
          <w:rtl/>
        </w:rPr>
        <w:t>سطح</w:t>
      </w:r>
      <w:r w:rsidRPr="004B4666">
        <w:rPr>
          <w:rtl/>
        </w:rPr>
        <w:t xml:space="preserve"> </w:t>
      </w:r>
      <w:r w:rsidRPr="004B4666">
        <w:rPr>
          <w:rFonts w:hint="cs"/>
          <w:rtl/>
        </w:rPr>
        <w:t>منطقه</w:t>
      </w:r>
      <w:r w:rsidRPr="004B4666">
        <w:rPr>
          <w:rtl/>
        </w:rPr>
        <w:t xml:space="preserve"> </w:t>
      </w:r>
      <w:r w:rsidRPr="004B4666">
        <w:rPr>
          <w:rFonts w:hint="cs"/>
          <w:rtl/>
        </w:rPr>
        <w:t>و</w:t>
      </w:r>
      <w:r w:rsidRPr="004B4666">
        <w:rPr>
          <w:rtl/>
        </w:rPr>
        <w:t xml:space="preserve"> </w:t>
      </w:r>
      <w:r w:rsidRPr="004B4666">
        <w:rPr>
          <w:rFonts w:hint="cs"/>
          <w:rtl/>
        </w:rPr>
        <w:t>شهر مشهد</w:t>
      </w:r>
      <w:r w:rsidRPr="004B4666">
        <w:rPr>
          <w:rtl/>
        </w:rPr>
        <w:t>)</w:t>
      </w:r>
    </w:p>
    <w:p w14:paraId="75619A5F"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استخراج</w:t>
      </w:r>
      <w:r w:rsidRPr="004B4666">
        <w:rPr>
          <w:rtl/>
        </w:rPr>
        <w:t xml:space="preserve"> </w:t>
      </w:r>
      <w:r w:rsidRPr="004B4666">
        <w:rPr>
          <w:rFonts w:hint="cs"/>
          <w:rtl/>
        </w:rPr>
        <w:t>معیارهای</w:t>
      </w:r>
      <w:r w:rsidRPr="004B4666">
        <w:rPr>
          <w:rtl/>
        </w:rPr>
        <w:t xml:space="preserve"> </w:t>
      </w:r>
      <w:r w:rsidRPr="004B4666">
        <w:rPr>
          <w:rFonts w:hint="cs"/>
          <w:rtl/>
        </w:rPr>
        <w:t>موثر</w:t>
      </w:r>
      <w:r w:rsidRPr="004B4666">
        <w:rPr>
          <w:rtl/>
        </w:rPr>
        <w:t xml:space="preserve"> </w:t>
      </w:r>
      <w:r w:rsidRPr="004B4666">
        <w:rPr>
          <w:rFonts w:hint="cs"/>
          <w:rtl/>
        </w:rPr>
        <w:t>در</w:t>
      </w:r>
      <w:r w:rsidRPr="004B4666">
        <w:rPr>
          <w:rtl/>
        </w:rPr>
        <w:t xml:space="preserve"> </w:t>
      </w:r>
      <w:r w:rsidRPr="004B4666">
        <w:rPr>
          <w:rFonts w:hint="cs"/>
          <w:rtl/>
        </w:rPr>
        <w:t>انتخاب</w:t>
      </w:r>
      <w:r w:rsidRPr="004B4666">
        <w:rPr>
          <w:rtl/>
        </w:rPr>
        <w:t xml:space="preserve"> </w:t>
      </w:r>
      <w:r w:rsidRPr="004B4666">
        <w:rPr>
          <w:rFonts w:hint="cs"/>
          <w:rtl/>
        </w:rPr>
        <w:t>کاربری</w:t>
      </w:r>
      <w:r w:rsidRPr="004B4666">
        <w:rPr>
          <w:rtl/>
        </w:rPr>
        <w:t xml:space="preserve"> </w:t>
      </w:r>
      <w:r w:rsidRPr="004B4666">
        <w:rPr>
          <w:rFonts w:hint="cs"/>
          <w:rtl/>
        </w:rPr>
        <w:t>های</w:t>
      </w:r>
      <w:r w:rsidRPr="004B4666">
        <w:rPr>
          <w:rtl/>
        </w:rPr>
        <w:t xml:space="preserve"> </w:t>
      </w:r>
      <w:r w:rsidRPr="004B4666">
        <w:rPr>
          <w:rFonts w:hint="cs"/>
          <w:rtl/>
        </w:rPr>
        <w:t>مناسب و موقعیت</w:t>
      </w:r>
      <w:r w:rsidRPr="004B4666">
        <w:rPr>
          <w:rtl/>
        </w:rPr>
        <w:t xml:space="preserve"> </w:t>
      </w:r>
      <w:r w:rsidRPr="004B4666">
        <w:rPr>
          <w:rFonts w:hint="cs"/>
          <w:rtl/>
        </w:rPr>
        <w:t>جهت</w:t>
      </w:r>
      <w:r w:rsidRPr="004B4666">
        <w:rPr>
          <w:rtl/>
        </w:rPr>
        <w:t xml:space="preserve"> </w:t>
      </w:r>
      <w:r w:rsidRPr="004B4666">
        <w:rPr>
          <w:rFonts w:hint="cs"/>
          <w:rtl/>
        </w:rPr>
        <w:t>استقرار</w:t>
      </w:r>
      <w:r w:rsidRPr="004B4666">
        <w:rPr>
          <w:rtl/>
        </w:rPr>
        <w:t xml:space="preserve"> </w:t>
      </w:r>
      <w:r w:rsidRPr="004B4666">
        <w:rPr>
          <w:rFonts w:hint="cs"/>
          <w:rtl/>
        </w:rPr>
        <w:t>در</w:t>
      </w:r>
      <w:r w:rsidRPr="004B4666">
        <w:rPr>
          <w:rtl/>
        </w:rPr>
        <w:t xml:space="preserve"> </w:t>
      </w:r>
      <w:r w:rsidRPr="004B4666">
        <w:rPr>
          <w:rFonts w:hint="cs"/>
          <w:rtl/>
        </w:rPr>
        <w:t>پروژه</w:t>
      </w:r>
      <w:r w:rsidRPr="004B4666">
        <w:rPr>
          <w:rtl/>
        </w:rPr>
        <w:t xml:space="preserve"> </w:t>
      </w:r>
    </w:p>
    <w:p w14:paraId="3C6C12EB"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tl/>
        </w:rPr>
        <w:t>انجام مطالعات بازار، تعیین فرصتها و تهدیدها، شناسایی عوامل مؤثر بر پروژه، ارزیابی راهکارهای مختلف و اولویت</w:t>
      </w:r>
      <w:r w:rsidRPr="004B4666">
        <w:rPr>
          <w:rFonts w:hint="cs"/>
          <w:rtl/>
        </w:rPr>
        <w:t xml:space="preserve"> </w:t>
      </w:r>
      <w:r w:rsidRPr="004B4666">
        <w:rPr>
          <w:rtl/>
        </w:rPr>
        <w:t>بندی آنها، تخمین هزینه</w:t>
      </w:r>
      <w:r w:rsidRPr="004B4666">
        <w:rPr>
          <w:rFonts w:hint="cs"/>
          <w:rtl/>
        </w:rPr>
        <w:t xml:space="preserve"> </w:t>
      </w:r>
      <w:r w:rsidRPr="004B4666">
        <w:rPr>
          <w:rtl/>
        </w:rPr>
        <w:t xml:space="preserve">ها و درآمدها </w:t>
      </w:r>
      <w:r w:rsidRPr="00CA61CC">
        <w:rPr>
          <w:rtl/>
        </w:rPr>
        <w:t>(</w:t>
      </w:r>
      <w:r w:rsidRPr="00CA61CC">
        <w:rPr>
          <w:rFonts w:hint="cs"/>
          <w:rtl/>
        </w:rPr>
        <w:t>روش</w:t>
      </w:r>
      <w:r w:rsidRPr="00CA61CC">
        <w:rPr>
          <w:rtl/>
        </w:rPr>
        <w:t xml:space="preserve"> </w:t>
      </w:r>
      <w:r w:rsidRPr="00CA61CC">
        <w:rPr>
          <w:rFonts w:hint="cs"/>
          <w:rtl/>
        </w:rPr>
        <w:t>دلفی</w:t>
      </w:r>
      <w:r w:rsidRPr="00CA61CC">
        <w:rPr>
          <w:rtl/>
        </w:rPr>
        <w:t xml:space="preserve"> </w:t>
      </w:r>
      <w:r w:rsidRPr="00CA61CC">
        <w:rPr>
          <w:rFonts w:hint="cs"/>
          <w:rtl/>
        </w:rPr>
        <w:t>)</w:t>
      </w:r>
    </w:p>
    <w:p w14:paraId="191E8423"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ارزیابی</w:t>
      </w:r>
      <w:r w:rsidRPr="004B4666">
        <w:rPr>
          <w:rtl/>
        </w:rPr>
        <w:t xml:space="preserve"> </w:t>
      </w:r>
      <w:r w:rsidRPr="004B4666">
        <w:rPr>
          <w:rFonts w:hint="cs"/>
          <w:rtl/>
        </w:rPr>
        <w:t>کاربری های</w:t>
      </w:r>
      <w:r w:rsidRPr="004B4666">
        <w:rPr>
          <w:rtl/>
        </w:rPr>
        <w:t xml:space="preserve">  </w:t>
      </w:r>
      <w:r w:rsidRPr="004B4666">
        <w:rPr>
          <w:rFonts w:hint="cs"/>
          <w:rtl/>
        </w:rPr>
        <w:t>پیشنهادی</w:t>
      </w:r>
      <w:r w:rsidRPr="004B4666">
        <w:rPr>
          <w:rtl/>
        </w:rPr>
        <w:t xml:space="preserve"> </w:t>
      </w:r>
      <w:r w:rsidRPr="004B4666">
        <w:rPr>
          <w:rFonts w:hint="cs"/>
          <w:rtl/>
        </w:rPr>
        <w:t>جهت</w:t>
      </w:r>
      <w:r w:rsidRPr="004B4666">
        <w:rPr>
          <w:rtl/>
        </w:rPr>
        <w:t xml:space="preserve"> </w:t>
      </w:r>
      <w:r w:rsidRPr="004B4666">
        <w:rPr>
          <w:rFonts w:hint="cs"/>
          <w:rtl/>
        </w:rPr>
        <w:t>استقرار</w:t>
      </w:r>
      <w:r w:rsidRPr="004B4666">
        <w:rPr>
          <w:rtl/>
        </w:rPr>
        <w:t xml:space="preserve"> </w:t>
      </w:r>
      <w:r w:rsidRPr="004B4666">
        <w:rPr>
          <w:rFonts w:hint="cs"/>
          <w:rtl/>
        </w:rPr>
        <w:t>در</w:t>
      </w:r>
      <w:r w:rsidRPr="004B4666">
        <w:rPr>
          <w:rtl/>
        </w:rPr>
        <w:t xml:space="preserve"> </w:t>
      </w:r>
      <w:r w:rsidRPr="004B4666">
        <w:rPr>
          <w:rFonts w:hint="cs"/>
          <w:rtl/>
        </w:rPr>
        <w:t>پروژه</w:t>
      </w:r>
      <w:r w:rsidRPr="004B4666">
        <w:rPr>
          <w:rtl/>
        </w:rPr>
        <w:t xml:space="preserve"> </w:t>
      </w:r>
      <w:r w:rsidRPr="004B4666">
        <w:rPr>
          <w:rFonts w:hint="cs"/>
          <w:rtl/>
        </w:rPr>
        <w:t>بر</w:t>
      </w:r>
      <w:r w:rsidRPr="004B4666">
        <w:rPr>
          <w:rtl/>
        </w:rPr>
        <w:t xml:space="preserve"> </w:t>
      </w:r>
      <w:r w:rsidRPr="004B4666">
        <w:rPr>
          <w:rFonts w:hint="cs"/>
          <w:rtl/>
        </w:rPr>
        <w:t>مبنای</w:t>
      </w:r>
      <w:r w:rsidRPr="004B4666">
        <w:rPr>
          <w:rtl/>
        </w:rPr>
        <w:t xml:space="preserve"> </w:t>
      </w:r>
      <w:r w:rsidRPr="004B4666">
        <w:rPr>
          <w:rFonts w:hint="cs"/>
          <w:rtl/>
        </w:rPr>
        <w:t>روش</w:t>
      </w:r>
      <w:r w:rsidRPr="004B4666">
        <w:rPr>
          <w:rtl/>
        </w:rPr>
        <w:t xml:space="preserve"> </w:t>
      </w:r>
      <w:r w:rsidRPr="004B4666">
        <w:rPr>
          <w:rFonts w:hint="cs"/>
          <w:rtl/>
        </w:rPr>
        <w:t>تحلیل</w:t>
      </w:r>
      <w:r w:rsidRPr="004B4666">
        <w:rPr>
          <w:rtl/>
        </w:rPr>
        <w:t xml:space="preserve"> </w:t>
      </w:r>
      <w:r w:rsidRPr="004B4666">
        <w:rPr>
          <w:rFonts w:hint="cs"/>
          <w:rtl/>
        </w:rPr>
        <w:t>سلسله</w:t>
      </w:r>
      <w:r w:rsidRPr="004B4666">
        <w:rPr>
          <w:rtl/>
        </w:rPr>
        <w:t xml:space="preserve"> </w:t>
      </w:r>
      <w:r w:rsidRPr="004B4666">
        <w:rPr>
          <w:rFonts w:hint="cs"/>
          <w:rtl/>
        </w:rPr>
        <w:t>مراتبی</w:t>
      </w:r>
      <w:r w:rsidRPr="004B4666">
        <w:rPr>
          <w:rtl/>
        </w:rPr>
        <w:t xml:space="preserve">  </w:t>
      </w:r>
    </w:p>
    <w:p w14:paraId="42BFE01F"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اولویت</w:t>
      </w:r>
      <w:r w:rsidRPr="004B4666">
        <w:rPr>
          <w:rtl/>
        </w:rPr>
        <w:t xml:space="preserve"> </w:t>
      </w:r>
      <w:r w:rsidRPr="004B4666">
        <w:rPr>
          <w:rFonts w:hint="cs"/>
          <w:rtl/>
        </w:rPr>
        <w:t>بندی</w:t>
      </w:r>
      <w:r w:rsidRPr="004B4666">
        <w:rPr>
          <w:rtl/>
        </w:rPr>
        <w:t xml:space="preserve"> </w:t>
      </w:r>
      <w:r w:rsidRPr="004B4666">
        <w:rPr>
          <w:rFonts w:hint="cs"/>
          <w:rtl/>
        </w:rPr>
        <w:t>کاربری های</w:t>
      </w:r>
      <w:r w:rsidRPr="004B4666">
        <w:rPr>
          <w:rtl/>
        </w:rPr>
        <w:t xml:space="preserve">  </w:t>
      </w:r>
      <w:r w:rsidRPr="004B4666">
        <w:rPr>
          <w:rFonts w:hint="cs"/>
          <w:rtl/>
        </w:rPr>
        <w:t>پیشنهادی</w:t>
      </w:r>
      <w:r w:rsidRPr="004B4666">
        <w:rPr>
          <w:rtl/>
        </w:rPr>
        <w:t xml:space="preserve"> </w:t>
      </w:r>
      <w:r w:rsidRPr="004B4666">
        <w:rPr>
          <w:rFonts w:hint="cs"/>
          <w:rtl/>
        </w:rPr>
        <w:t>جهت</w:t>
      </w:r>
      <w:r w:rsidRPr="004B4666">
        <w:rPr>
          <w:rtl/>
        </w:rPr>
        <w:t xml:space="preserve"> </w:t>
      </w:r>
      <w:r w:rsidRPr="004B4666">
        <w:rPr>
          <w:rFonts w:hint="cs"/>
          <w:rtl/>
        </w:rPr>
        <w:t>استقرار</w:t>
      </w:r>
      <w:r w:rsidRPr="004B4666">
        <w:rPr>
          <w:rtl/>
        </w:rPr>
        <w:t xml:space="preserve"> </w:t>
      </w:r>
      <w:r w:rsidRPr="004B4666">
        <w:rPr>
          <w:rFonts w:hint="cs"/>
          <w:rtl/>
        </w:rPr>
        <w:t>در</w:t>
      </w:r>
      <w:r w:rsidRPr="004B4666">
        <w:rPr>
          <w:rtl/>
        </w:rPr>
        <w:t xml:space="preserve"> </w:t>
      </w:r>
      <w:r w:rsidRPr="004B4666">
        <w:rPr>
          <w:rFonts w:hint="cs"/>
          <w:rtl/>
        </w:rPr>
        <w:t>پروژه</w:t>
      </w:r>
      <w:r w:rsidRPr="004B4666">
        <w:rPr>
          <w:rtl/>
        </w:rPr>
        <w:t xml:space="preserve"> ( </w:t>
      </w:r>
      <w:r w:rsidRPr="004B4666">
        <w:rPr>
          <w:rFonts w:hint="cs"/>
          <w:rtl/>
        </w:rPr>
        <w:t>گزینه های</w:t>
      </w:r>
      <w:r w:rsidRPr="004B4666">
        <w:rPr>
          <w:rtl/>
        </w:rPr>
        <w:t xml:space="preserve"> </w:t>
      </w:r>
      <w:r w:rsidRPr="004B4666">
        <w:rPr>
          <w:rFonts w:hint="cs"/>
          <w:rtl/>
        </w:rPr>
        <w:t>برتر</w:t>
      </w:r>
      <w:r w:rsidRPr="004B4666">
        <w:rPr>
          <w:rtl/>
        </w:rPr>
        <w:t xml:space="preserve"> )</w:t>
      </w:r>
    </w:p>
    <w:p w14:paraId="5605E1F2"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بررسی</w:t>
      </w:r>
      <w:r w:rsidRPr="004B4666">
        <w:rPr>
          <w:rtl/>
        </w:rPr>
        <w:t xml:space="preserve"> </w:t>
      </w:r>
      <w:r w:rsidRPr="004B4666">
        <w:rPr>
          <w:rFonts w:hint="cs"/>
          <w:rtl/>
        </w:rPr>
        <w:t>و</w:t>
      </w:r>
      <w:r w:rsidRPr="004B4666">
        <w:rPr>
          <w:rtl/>
        </w:rPr>
        <w:t xml:space="preserve"> </w:t>
      </w:r>
      <w:r w:rsidRPr="004B4666">
        <w:rPr>
          <w:rFonts w:hint="cs"/>
          <w:rtl/>
        </w:rPr>
        <w:t>معرفی</w:t>
      </w:r>
      <w:r w:rsidRPr="004B4666">
        <w:rPr>
          <w:rtl/>
        </w:rPr>
        <w:t xml:space="preserve"> </w:t>
      </w:r>
      <w:r w:rsidRPr="004B4666">
        <w:rPr>
          <w:rFonts w:hint="cs"/>
          <w:rtl/>
        </w:rPr>
        <w:t>کاربری های</w:t>
      </w:r>
      <w:r w:rsidRPr="004B4666">
        <w:rPr>
          <w:rtl/>
        </w:rPr>
        <w:t xml:space="preserve">  </w:t>
      </w:r>
      <w:r w:rsidRPr="004B4666">
        <w:rPr>
          <w:rFonts w:hint="cs"/>
          <w:rtl/>
        </w:rPr>
        <w:t>پیشنهادی</w:t>
      </w:r>
      <w:r w:rsidRPr="004B4666">
        <w:rPr>
          <w:rtl/>
        </w:rPr>
        <w:t xml:space="preserve"> </w:t>
      </w:r>
      <w:r w:rsidRPr="004B4666">
        <w:rPr>
          <w:rFonts w:hint="cs"/>
          <w:rtl/>
        </w:rPr>
        <w:t>جهت</w:t>
      </w:r>
      <w:r w:rsidRPr="004B4666">
        <w:rPr>
          <w:rtl/>
        </w:rPr>
        <w:t xml:space="preserve"> </w:t>
      </w:r>
      <w:r w:rsidRPr="004B4666">
        <w:rPr>
          <w:rFonts w:hint="cs"/>
          <w:rtl/>
        </w:rPr>
        <w:t>برنامه</w:t>
      </w:r>
      <w:r w:rsidRPr="004B4666">
        <w:rPr>
          <w:rtl/>
        </w:rPr>
        <w:t xml:space="preserve"> </w:t>
      </w:r>
      <w:r w:rsidRPr="004B4666">
        <w:rPr>
          <w:rFonts w:hint="cs"/>
          <w:rtl/>
        </w:rPr>
        <w:t>ریزی</w:t>
      </w:r>
      <w:r w:rsidRPr="004B4666">
        <w:rPr>
          <w:rtl/>
        </w:rPr>
        <w:t xml:space="preserve"> </w:t>
      </w:r>
      <w:r w:rsidRPr="004B4666">
        <w:rPr>
          <w:rFonts w:hint="cs"/>
          <w:rtl/>
        </w:rPr>
        <w:t>پروژه</w:t>
      </w:r>
      <w:r w:rsidRPr="004B4666">
        <w:rPr>
          <w:rtl/>
        </w:rPr>
        <w:t xml:space="preserve"> </w:t>
      </w:r>
    </w:p>
    <w:p w14:paraId="3AB9F534"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جمع</w:t>
      </w:r>
      <w:r w:rsidRPr="004B4666">
        <w:rPr>
          <w:rtl/>
        </w:rPr>
        <w:t xml:space="preserve"> </w:t>
      </w:r>
      <w:r w:rsidRPr="004B4666">
        <w:rPr>
          <w:rFonts w:hint="cs"/>
          <w:rtl/>
        </w:rPr>
        <w:t>بندی</w:t>
      </w:r>
      <w:r w:rsidRPr="004B4666">
        <w:rPr>
          <w:rtl/>
        </w:rPr>
        <w:t xml:space="preserve"> </w:t>
      </w:r>
      <w:r w:rsidRPr="004B4666">
        <w:rPr>
          <w:rFonts w:hint="cs"/>
          <w:rtl/>
        </w:rPr>
        <w:t>بررسی های</w:t>
      </w:r>
      <w:r w:rsidRPr="004B4666">
        <w:rPr>
          <w:rtl/>
        </w:rPr>
        <w:t xml:space="preserve"> </w:t>
      </w:r>
      <w:r w:rsidRPr="004B4666">
        <w:rPr>
          <w:rFonts w:hint="cs"/>
          <w:rtl/>
        </w:rPr>
        <w:t>صورت</w:t>
      </w:r>
      <w:r w:rsidRPr="004B4666">
        <w:rPr>
          <w:rtl/>
        </w:rPr>
        <w:t xml:space="preserve"> </w:t>
      </w:r>
      <w:r w:rsidRPr="004B4666">
        <w:rPr>
          <w:rFonts w:hint="cs"/>
          <w:rtl/>
        </w:rPr>
        <w:t>گرفته</w:t>
      </w:r>
      <w:r w:rsidRPr="004B4666">
        <w:rPr>
          <w:rtl/>
        </w:rPr>
        <w:t xml:space="preserve"> </w:t>
      </w:r>
      <w:r w:rsidRPr="004B4666">
        <w:rPr>
          <w:rFonts w:hint="cs"/>
          <w:rtl/>
        </w:rPr>
        <w:t>در</w:t>
      </w:r>
      <w:r w:rsidRPr="004B4666">
        <w:rPr>
          <w:rtl/>
        </w:rPr>
        <w:t xml:space="preserve"> </w:t>
      </w:r>
      <w:r w:rsidRPr="004B4666">
        <w:rPr>
          <w:rFonts w:hint="cs"/>
          <w:rtl/>
        </w:rPr>
        <w:t>قالب</w:t>
      </w:r>
      <w:r w:rsidRPr="004B4666">
        <w:rPr>
          <w:rtl/>
        </w:rPr>
        <w:t xml:space="preserve"> </w:t>
      </w:r>
      <w:r w:rsidRPr="004B4666">
        <w:rPr>
          <w:rFonts w:hint="cs"/>
          <w:rtl/>
        </w:rPr>
        <w:t>جدول</w:t>
      </w:r>
      <w:r w:rsidRPr="004B4666">
        <w:rPr>
          <w:rtl/>
        </w:rPr>
        <w:t xml:space="preserve"> </w:t>
      </w:r>
      <w:r w:rsidRPr="00CA61CC">
        <w:t>SWOT</w:t>
      </w:r>
    </w:p>
    <w:p w14:paraId="0B00A223" w14:textId="77777777" w:rsidR="00174919" w:rsidRPr="004B4666" w:rsidRDefault="00174919" w:rsidP="004B4666">
      <w:pPr>
        <w:numPr>
          <w:ilvl w:val="0"/>
          <w:numId w:val="4"/>
        </w:numPr>
        <w:bidi/>
        <w:spacing w:after="0" w:line="240" w:lineRule="auto"/>
        <w:ind w:left="424" w:hanging="425"/>
        <w:contextualSpacing/>
        <w:jc w:val="lowKashida"/>
        <w:rPr>
          <w:rtl/>
        </w:rPr>
      </w:pPr>
      <w:r w:rsidRPr="004B4666">
        <w:rPr>
          <w:rFonts w:hint="cs"/>
          <w:rtl/>
        </w:rPr>
        <w:t>تعیین</w:t>
      </w:r>
      <w:r w:rsidRPr="004B4666">
        <w:rPr>
          <w:rtl/>
        </w:rPr>
        <w:t xml:space="preserve"> </w:t>
      </w:r>
      <w:r w:rsidRPr="004B4666">
        <w:rPr>
          <w:rFonts w:hint="cs"/>
          <w:rtl/>
        </w:rPr>
        <w:t>استراتژی ها</w:t>
      </w:r>
      <w:r w:rsidRPr="004B4666">
        <w:rPr>
          <w:rtl/>
        </w:rPr>
        <w:t xml:space="preserve"> </w:t>
      </w:r>
      <w:r w:rsidRPr="004B4666">
        <w:rPr>
          <w:rFonts w:hint="cs"/>
          <w:rtl/>
        </w:rPr>
        <w:t>و</w:t>
      </w:r>
      <w:r w:rsidRPr="004B4666">
        <w:rPr>
          <w:rtl/>
        </w:rPr>
        <w:t xml:space="preserve"> </w:t>
      </w:r>
      <w:r w:rsidRPr="004B4666">
        <w:rPr>
          <w:rFonts w:hint="cs"/>
          <w:rtl/>
        </w:rPr>
        <w:t>اهداف</w:t>
      </w:r>
      <w:r w:rsidRPr="004B4666">
        <w:rPr>
          <w:rtl/>
        </w:rPr>
        <w:t xml:space="preserve"> </w:t>
      </w:r>
      <w:r w:rsidRPr="004B4666">
        <w:rPr>
          <w:rFonts w:hint="cs"/>
          <w:rtl/>
        </w:rPr>
        <w:t>مبتنی</w:t>
      </w:r>
      <w:r w:rsidRPr="004B4666">
        <w:rPr>
          <w:rtl/>
        </w:rPr>
        <w:t xml:space="preserve"> </w:t>
      </w:r>
      <w:r w:rsidRPr="004B4666">
        <w:rPr>
          <w:rFonts w:hint="cs"/>
          <w:rtl/>
        </w:rPr>
        <w:t>بر</w:t>
      </w:r>
      <w:r w:rsidRPr="004B4666">
        <w:rPr>
          <w:rtl/>
        </w:rPr>
        <w:t xml:space="preserve"> </w:t>
      </w:r>
      <w:r w:rsidRPr="004B4666">
        <w:rPr>
          <w:rFonts w:hint="cs"/>
          <w:rtl/>
        </w:rPr>
        <w:t>نتایج</w:t>
      </w:r>
      <w:r w:rsidRPr="004B4666">
        <w:rPr>
          <w:rtl/>
        </w:rPr>
        <w:t xml:space="preserve"> </w:t>
      </w:r>
      <w:r w:rsidRPr="004B4666">
        <w:rPr>
          <w:rFonts w:hint="cs"/>
          <w:rtl/>
        </w:rPr>
        <w:t>جهت</w:t>
      </w:r>
      <w:r w:rsidRPr="004B4666">
        <w:rPr>
          <w:rtl/>
        </w:rPr>
        <w:t xml:space="preserve"> </w:t>
      </w:r>
      <w:r w:rsidRPr="004B4666">
        <w:rPr>
          <w:rFonts w:hint="cs"/>
          <w:rtl/>
        </w:rPr>
        <w:t>تعریف</w:t>
      </w:r>
      <w:r w:rsidRPr="004B4666">
        <w:rPr>
          <w:rtl/>
        </w:rPr>
        <w:t xml:space="preserve"> </w:t>
      </w:r>
      <w:r w:rsidRPr="004B4666">
        <w:rPr>
          <w:rFonts w:hint="cs"/>
          <w:rtl/>
        </w:rPr>
        <w:t>کاربری ها</w:t>
      </w:r>
    </w:p>
    <w:p w14:paraId="0DFE54A0" w14:textId="7C4BB451" w:rsidR="007A404E" w:rsidRPr="004B4666" w:rsidRDefault="007A404E" w:rsidP="004B4666">
      <w:pPr>
        <w:pStyle w:val="Heading2"/>
        <w:numPr>
          <w:ilvl w:val="1"/>
          <w:numId w:val="19"/>
        </w:numPr>
        <w:bidi/>
        <w:spacing w:before="0" w:after="0" w:line="240" w:lineRule="auto"/>
        <w:ind w:left="424" w:hanging="425"/>
        <w:contextualSpacing/>
        <w:jc w:val="left"/>
        <w:rPr>
          <w:rtl/>
          <w:lang w:bidi="ar-SA"/>
        </w:rPr>
      </w:pPr>
      <w:r w:rsidRPr="004B4666">
        <w:rPr>
          <w:rtl/>
          <w:lang w:bidi="ar-SA"/>
        </w:rPr>
        <w:t>ارزیابی و مطالعات امکان‌سنجی</w:t>
      </w:r>
    </w:p>
    <w:p w14:paraId="71014322" w14:textId="77777777" w:rsidR="007A404E" w:rsidRPr="004B4666" w:rsidRDefault="007A404E" w:rsidP="004B4666">
      <w:pPr>
        <w:numPr>
          <w:ilvl w:val="0"/>
          <w:numId w:val="4"/>
        </w:numPr>
        <w:bidi/>
        <w:spacing w:after="0" w:line="240" w:lineRule="auto"/>
        <w:ind w:left="424" w:hanging="425"/>
        <w:contextualSpacing/>
        <w:rPr>
          <w:rtl/>
        </w:rPr>
      </w:pPr>
      <w:r w:rsidRPr="004B4666">
        <w:rPr>
          <w:rtl/>
        </w:rPr>
        <w:t>بازدید از محل پروژه و بررسی وضع موجود سایت</w:t>
      </w:r>
    </w:p>
    <w:p w14:paraId="5879545B" w14:textId="77777777" w:rsidR="007A404E" w:rsidRPr="004B4666" w:rsidRDefault="007A404E" w:rsidP="004B4666">
      <w:pPr>
        <w:numPr>
          <w:ilvl w:val="0"/>
          <w:numId w:val="4"/>
        </w:numPr>
        <w:bidi/>
        <w:spacing w:after="0" w:line="240" w:lineRule="auto"/>
        <w:ind w:left="424" w:hanging="425"/>
        <w:contextualSpacing/>
        <w:rPr>
          <w:rtl/>
        </w:rPr>
      </w:pPr>
      <w:r w:rsidRPr="004B4666">
        <w:rPr>
          <w:rtl/>
        </w:rPr>
        <w:t>بررسی موقعیت، دسترسی‌ها، همجواری‌ها، محدودیت‌ها و قابلیت‌های توسعه</w:t>
      </w:r>
    </w:p>
    <w:p w14:paraId="41A5FB34" w14:textId="388A72EA" w:rsidR="007A404E" w:rsidRPr="004B4666" w:rsidRDefault="007A404E" w:rsidP="004B4666">
      <w:pPr>
        <w:numPr>
          <w:ilvl w:val="0"/>
          <w:numId w:val="4"/>
        </w:numPr>
        <w:bidi/>
        <w:spacing w:after="0" w:line="240" w:lineRule="auto"/>
        <w:ind w:left="424" w:hanging="425"/>
        <w:contextualSpacing/>
        <w:rPr>
          <w:rtl/>
        </w:rPr>
      </w:pPr>
      <w:r w:rsidRPr="004B4666">
        <w:rPr>
          <w:rtl/>
        </w:rPr>
        <w:t>جمع‌آوری و تحلیل اطلاعات پایه و اسناد موجود</w:t>
      </w:r>
      <w:r w:rsidR="004E51B2" w:rsidRPr="004B4666">
        <w:rPr>
          <w:rFonts w:hint="cs"/>
          <w:rtl/>
        </w:rPr>
        <w:t xml:space="preserve"> از جمله برداشت اطلاعات سوله و زمین چمن طبیعی و بناهای جانبی موجود.</w:t>
      </w:r>
    </w:p>
    <w:p w14:paraId="17A2D30F" w14:textId="77777777" w:rsidR="007A404E" w:rsidRPr="004B4666" w:rsidRDefault="007A404E" w:rsidP="004B4666">
      <w:pPr>
        <w:numPr>
          <w:ilvl w:val="0"/>
          <w:numId w:val="4"/>
        </w:numPr>
        <w:bidi/>
        <w:spacing w:after="0" w:line="240" w:lineRule="auto"/>
        <w:ind w:left="424" w:hanging="425"/>
        <w:contextualSpacing/>
        <w:rPr>
          <w:rtl/>
        </w:rPr>
      </w:pPr>
      <w:r w:rsidRPr="004B4666">
        <w:rPr>
          <w:rtl/>
        </w:rPr>
        <w:t>بررسی ضوابط شهرسازی، مقررات فنی، ضوابط تخصصی فضاهای ورزشی و سایر الزامات مرتبط</w:t>
      </w:r>
    </w:p>
    <w:p w14:paraId="5C879FC5" w14:textId="77777777" w:rsidR="007A404E" w:rsidRPr="004B4666" w:rsidRDefault="007A404E" w:rsidP="004B4666">
      <w:pPr>
        <w:numPr>
          <w:ilvl w:val="0"/>
          <w:numId w:val="4"/>
        </w:numPr>
        <w:bidi/>
        <w:spacing w:after="0" w:line="240" w:lineRule="auto"/>
        <w:ind w:left="424" w:hanging="425"/>
        <w:contextualSpacing/>
        <w:rPr>
          <w:rtl/>
        </w:rPr>
      </w:pPr>
      <w:r w:rsidRPr="004B4666">
        <w:rPr>
          <w:rtl/>
        </w:rPr>
        <w:t>تدوین برنامه فیزیکی پیشنهادی برای استخر، زمین چمن و فضاهای جانبی</w:t>
      </w:r>
    </w:p>
    <w:p w14:paraId="5A0920AE" w14:textId="77777777" w:rsidR="007A404E" w:rsidRPr="004B4666" w:rsidRDefault="007A404E" w:rsidP="004B4666">
      <w:pPr>
        <w:numPr>
          <w:ilvl w:val="0"/>
          <w:numId w:val="4"/>
        </w:numPr>
        <w:bidi/>
        <w:spacing w:after="0" w:line="240" w:lineRule="auto"/>
        <w:ind w:left="424" w:hanging="425"/>
        <w:contextualSpacing/>
        <w:rPr>
          <w:rtl/>
        </w:rPr>
      </w:pPr>
      <w:r w:rsidRPr="004B4666">
        <w:rPr>
          <w:rtl/>
        </w:rPr>
        <w:lastRenderedPageBreak/>
        <w:t>انجام مطالعات امکان‌سنجی فنی، اقتصادی، مالی و بهره‌برداری</w:t>
      </w:r>
    </w:p>
    <w:p w14:paraId="2B37A46E" w14:textId="77777777" w:rsidR="007A404E" w:rsidRPr="004B4666" w:rsidRDefault="007A404E" w:rsidP="004B4666">
      <w:pPr>
        <w:numPr>
          <w:ilvl w:val="0"/>
          <w:numId w:val="4"/>
        </w:numPr>
        <w:bidi/>
        <w:spacing w:after="0" w:line="240" w:lineRule="auto"/>
        <w:ind w:left="424" w:hanging="425"/>
        <w:contextualSpacing/>
      </w:pPr>
      <w:r w:rsidRPr="004B4666">
        <w:rPr>
          <w:rtl/>
        </w:rPr>
        <w:t>برآورد اولیه هزینه‌های سرمایه‌گذاری، اجرا و بهره‌برداری</w:t>
      </w:r>
    </w:p>
    <w:p w14:paraId="1FAE4A76" w14:textId="5D6860A0" w:rsidR="00F23A6E" w:rsidRPr="004B4666" w:rsidRDefault="00F23A6E" w:rsidP="004B4666">
      <w:pPr>
        <w:numPr>
          <w:ilvl w:val="0"/>
          <w:numId w:val="4"/>
        </w:numPr>
        <w:bidi/>
        <w:spacing w:after="0" w:line="240" w:lineRule="auto"/>
        <w:ind w:left="424" w:hanging="425"/>
        <w:contextualSpacing/>
      </w:pPr>
      <w:r w:rsidRPr="004B4666">
        <w:rPr>
          <w:rtl/>
        </w:rPr>
        <w:t>برآورد تقر</w:t>
      </w:r>
      <w:r w:rsidRPr="004B4666">
        <w:rPr>
          <w:rFonts w:hint="cs"/>
          <w:rtl/>
        </w:rPr>
        <w:t>ی</w:t>
      </w:r>
      <w:r w:rsidRPr="004B4666">
        <w:rPr>
          <w:rFonts w:hint="eastAsia"/>
          <w:rtl/>
        </w:rPr>
        <w:t>ب</w:t>
      </w:r>
      <w:r w:rsidRPr="004B4666">
        <w:rPr>
          <w:rFonts w:hint="cs"/>
          <w:rtl/>
        </w:rPr>
        <w:t>ی</w:t>
      </w:r>
      <w:r w:rsidRPr="004B4666">
        <w:rPr>
          <w:rtl/>
        </w:rPr>
        <w:t xml:space="preserve"> و مقا</w:t>
      </w:r>
      <w:r w:rsidRPr="004B4666">
        <w:rPr>
          <w:rFonts w:hint="cs"/>
          <w:rtl/>
        </w:rPr>
        <w:t>ی</w:t>
      </w:r>
      <w:r w:rsidRPr="004B4666">
        <w:rPr>
          <w:rFonts w:hint="eastAsia"/>
          <w:rtl/>
        </w:rPr>
        <w:t>سه</w:t>
      </w:r>
      <w:r w:rsidRPr="004B4666">
        <w:rPr>
          <w:rtl/>
        </w:rPr>
        <w:t xml:space="preserve"> کم</w:t>
      </w:r>
      <w:r w:rsidRPr="004B4666">
        <w:rPr>
          <w:rFonts w:hint="cs"/>
          <w:rtl/>
        </w:rPr>
        <w:t>ی</w:t>
      </w:r>
      <w:r w:rsidRPr="004B4666">
        <w:rPr>
          <w:rtl/>
        </w:rPr>
        <w:t xml:space="preserve"> و ک</w:t>
      </w:r>
      <w:r w:rsidRPr="004B4666">
        <w:rPr>
          <w:rFonts w:hint="cs"/>
          <w:rtl/>
        </w:rPr>
        <w:t>ی</w:t>
      </w:r>
      <w:r w:rsidRPr="004B4666">
        <w:rPr>
          <w:rFonts w:hint="eastAsia"/>
          <w:rtl/>
        </w:rPr>
        <w:t>ف</w:t>
      </w:r>
      <w:r w:rsidRPr="004B4666">
        <w:rPr>
          <w:rFonts w:hint="cs"/>
          <w:rtl/>
        </w:rPr>
        <w:t>ی</w:t>
      </w:r>
      <w:r w:rsidRPr="004B4666">
        <w:rPr>
          <w:rtl/>
        </w:rPr>
        <w:t xml:space="preserve"> وضع</w:t>
      </w:r>
      <w:r w:rsidRPr="004B4666">
        <w:rPr>
          <w:rFonts w:hint="cs"/>
          <w:rtl/>
        </w:rPr>
        <w:t>ی</w:t>
      </w:r>
      <w:r w:rsidRPr="004B4666">
        <w:rPr>
          <w:rFonts w:hint="eastAsia"/>
          <w:rtl/>
        </w:rPr>
        <w:t>ت</w:t>
      </w:r>
      <w:r w:rsidRPr="004B4666">
        <w:rPr>
          <w:rtl/>
        </w:rPr>
        <w:t xml:space="preserve"> کل</w:t>
      </w:r>
      <w:r w:rsidRPr="004B4666">
        <w:rPr>
          <w:rFonts w:hint="cs"/>
          <w:rtl/>
        </w:rPr>
        <w:t>ی</w:t>
      </w:r>
      <w:r w:rsidRPr="004B4666">
        <w:rPr>
          <w:rFonts w:hint="eastAsia"/>
          <w:rtl/>
        </w:rPr>
        <w:t>ه</w:t>
      </w:r>
      <w:r w:rsidRPr="004B4666">
        <w:rPr>
          <w:rtl/>
        </w:rPr>
        <w:t xml:space="preserve"> مستحدثات (زم</w:t>
      </w:r>
      <w:r w:rsidRPr="004B4666">
        <w:rPr>
          <w:rFonts w:hint="cs"/>
          <w:rtl/>
        </w:rPr>
        <w:t>ی</w:t>
      </w:r>
      <w:r w:rsidRPr="004B4666">
        <w:rPr>
          <w:rFonts w:hint="eastAsia"/>
          <w:rtl/>
        </w:rPr>
        <w:t>ن</w:t>
      </w:r>
      <w:r w:rsidRPr="004B4666">
        <w:rPr>
          <w:rtl/>
        </w:rPr>
        <w:t xml:space="preserve"> ، ساختمان ، محوطه و .....) و ماش</w:t>
      </w:r>
      <w:r w:rsidRPr="004B4666">
        <w:rPr>
          <w:rFonts w:hint="cs"/>
          <w:rtl/>
        </w:rPr>
        <w:t>ی</w:t>
      </w:r>
      <w:r w:rsidRPr="004B4666">
        <w:rPr>
          <w:rFonts w:hint="eastAsia"/>
          <w:rtl/>
        </w:rPr>
        <w:t>ن</w:t>
      </w:r>
      <w:r w:rsidRPr="004B4666">
        <w:rPr>
          <w:rtl/>
        </w:rPr>
        <w:t xml:space="preserve"> آلات و تجه</w:t>
      </w:r>
      <w:r w:rsidRPr="004B4666">
        <w:rPr>
          <w:rFonts w:hint="cs"/>
          <w:rtl/>
        </w:rPr>
        <w:t>ی</w:t>
      </w:r>
      <w:r w:rsidRPr="004B4666">
        <w:rPr>
          <w:rFonts w:hint="eastAsia"/>
          <w:rtl/>
        </w:rPr>
        <w:t>زات</w:t>
      </w:r>
      <w:r w:rsidRPr="004B4666">
        <w:rPr>
          <w:rtl/>
        </w:rPr>
        <w:t xml:space="preserve"> و تاس</w:t>
      </w:r>
      <w:r w:rsidRPr="004B4666">
        <w:rPr>
          <w:rFonts w:hint="cs"/>
          <w:rtl/>
        </w:rPr>
        <w:t>ی</w:t>
      </w:r>
      <w:r w:rsidRPr="004B4666">
        <w:rPr>
          <w:rFonts w:hint="eastAsia"/>
          <w:rtl/>
        </w:rPr>
        <w:t>سات</w:t>
      </w:r>
      <w:r w:rsidRPr="004B4666">
        <w:rPr>
          <w:rtl/>
        </w:rPr>
        <w:t xml:space="preserve"> موجود و..... بر حسب ق</w:t>
      </w:r>
      <w:r w:rsidRPr="004B4666">
        <w:rPr>
          <w:rFonts w:hint="cs"/>
          <w:rtl/>
        </w:rPr>
        <w:t>ی</w:t>
      </w:r>
      <w:r w:rsidRPr="004B4666">
        <w:rPr>
          <w:rFonts w:hint="eastAsia"/>
          <w:rtl/>
        </w:rPr>
        <w:t>مت</w:t>
      </w:r>
      <w:r w:rsidRPr="004B4666">
        <w:rPr>
          <w:rtl/>
        </w:rPr>
        <w:t xml:space="preserve"> روز </w:t>
      </w:r>
      <w:r w:rsidRPr="004B4666">
        <w:rPr>
          <w:rFonts w:hint="cs"/>
          <w:rtl/>
        </w:rPr>
        <w:t>ی</w:t>
      </w:r>
      <w:r w:rsidRPr="004B4666">
        <w:rPr>
          <w:rFonts w:hint="eastAsia"/>
          <w:rtl/>
        </w:rPr>
        <w:t>ا</w:t>
      </w:r>
      <w:r w:rsidRPr="004B4666">
        <w:rPr>
          <w:rtl/>
        </w:rPr>
        <w:t xml:space="preserve"> </w:t>
      </w:r>
      <w:r w:rsidR="00D85A52" w:rsidRPr="004B4666">
        <w:rPr>
          <w:rFonts w:hint="cs"/>
          <w:rtl/>
        </w:rPr>
        <w:t xml:space="preserve">آخرین </w:t>
      </w:r>
      <w:r w:rsidRPr="004B4666">
        <w:rPr>
          <w:rtl/>
        </w:rPr>
        <w:t>فهرست بها</w:t>
      </w:r>
      <w:r w:rsidRPr="004B4666">
        <w:rPr>
          <w:rFonts w:hint="cs"/>
          <w:rtl/>
        </w:rPr>
        <w:t>ی</w:t>
      </w:r>
      <w:r w:rsidRPr="004B4666">
        <w:rPr>
          <w:rtl/>
        </w:rPr>
        <w:t xml:space="preserve"> سال منتشره توسط سازمان برنامه و بودجه کشور جهت لحاظ نمودن در گزارش طرح و فصول مورد ن</w:t>
      </w:r>
      <w:r w:rsidRPr="004B4666">
        <w:rPr>
          <w:rFonts w:hint="cs"/>
          <w:rtl/>
        </w:rPr>
        <w:t>ی</w:t>
      </w:r>
      <w:r w:rsidRPr="004B4666">
        <w:rPr>
          <w:rFonts w:hint="eastAsia"/>
          <w:rtl/>
        </w:rPr>
        <w:t>از</w:t>
      </w:r>
      <w:r w:rsidRPr="004B4666">
        <w:t xml:space="preserve"> .</w:t>
      </w:r>
    </w:p>
    <w:p w14:paraId="10ABD50C" w14:textId="77777777" w:rsidR="007A404E" w:rsidRPr="004B4666" w:rsidRDefault="007A404E" w:rsidP="004B4666">
      <w:pPr>
        <w:numPr>
          <w:ilvl w:val="0"/>
          <w:numId w:val="4"/>
        </w:numPr>
        <w:bidi/>
        <w:spacing w:after="0" w:line="240" w:lineRule="auto"/>
        <w:ind w:left="424" w:hanging="425"/>
        <w:contextualSpacing/>
        <w:rPr>
          <w:rtl/>
        </w:rPr>
      </w:pPr>
      <w:r w:rsidRPr="004B4666">
        <w:rPr>
          <w:rtl/>
        </w:rPr>
        <w:t>بررسی ظرفیت‌های درآمدی و سناریوهای بهره‌برداری</w:t>
      </w:r>
    </w:p>
    <w:p w14:paraId="2B18F2F8" w14:textId="77777777" w:rsidR="007A404E" w:rsidRPr="004B4666" w:rsidRDefault="007A404E" w:rsidP="004B4666">
      <w:pPr>
        <w:numPr>
          <w:ilvl w:val="0"/>
          <w:numId w:val="4"/>
        </w:numPr>
        <w:bidi/>
        <w:spacing w:after="0" w:line="240" w:lineRule="auto"/>
        <w:ind w:left="424" w:hanging="425"/>
        <w:contextualSpacing/>
        <w:rPr>
          <w:rtl/>
        </w:rPr>
      </w:pPr>
      <w:r w:rsidRPr="004B4666">
        <w:rPr>
          <w:rtl/>
        </w:rPr>
        <w:t>تدوین مدل مالی، تحلیل حساسیت، دوره بازگشت سرمایه، ارزش فعلی خالص و نرخ بازده داخلی</w:t>
      </w:r>
    </w:p>
    <w:p w14:paraId="772DE41D" w14:textId="77777777" w:rsidR="007A404E" w:rsidRPr="004B4666" w:rsidRDefault="007A404E" w:rsidP="004B4666">
      <w:pPr>
        <w:numPr>
          <w:ilvl w:val="0"/>
          <w:numId w:val="4"/>
        </w:numPr>
        <w:bidi/>
        <w:spacing w:after="0" w:line="240" w:lineRule="auto"/>
        <w:ind w:left="424" w:hanging="425"/>
        <w:contextualSpacing/>
      </w:pPr>
      <w:r w:rsidRPr="004B4666">
        <w:rPr>
          <w:rtl/>
        </w:rPr>
        <w:t>شناسایی و ارزیابی ریسک‌های اجرایی، مالی، قراردادی و بهره‌برداری</w:t>
      </w:r>
    </w:p>
    <w:p w14:paraId="537EAF42" w14:textId="0A514843" w:rsidR="006C3E51" w:rsidRPr="004B4666" w:rsidRDefault="006C3E51" w:rsidP="004B4666">
      <w:pPr>
        <w:numPr>
          <w:ilvl w:val="0"/>
          <w:numId w:val="4"/>
        </w:numPr>
        <w:bidi/>
        <w:spacing w:after="0" w:line="240" w:lineRule="auto"/>
        <w:ind w:left="424" w:hanging="425"/>
        <w:contextualSpacing/>
        <w:rPr>
          <w:rtl/>
        </w:rPr>
      </w:pPr>
      <w:r w:rsidRPr="004B4666">
        <w:rPr>
          <w:rtl/>
        </w:rPr>
        <w:t>ته</w:t>
      </w:r>
      <w:r w:rsidRPr="004B4666">
        <w:rPr>
          <w:rFonts w:hint="cs"/>
          <w:rtl/>
        </w:rPr>
        <w:t>ی</w:t>
      </w:r>
      <w:r w:rsidRPr="004B4666">
        <w:rPr>
          <w:rFonts w:hint="eastAsia"/>
          <w:rtl/>
        </w:rPr>
        <w:t>ه</w:t>
      </w:r>
      <w:r w:rsidRPr="004B4666">
        <w:rPr>
          <w:rtl/>
        </w:rPr>
        <w:t xml:space="preserve"> طرح کسب و کار فوق با استفاده از نرم افزارها</w:t>
      </w:r>
      <w:r w:rsidRPr="004B4666">
        <w:rPr>
          <w:rFonts w:hint="cs"/>
          <w:rtl/>
        </w:rPr>
        <w:t>ی</w:t>
      </w:r>
      <w:r w:rsidRPr="004B4666">
        <w:t xml:space="preserve"> Excell </w:t>
      </w:r>
      <w:r w:rsidRPr="004B4666">
        <w:rPr>
          <w:rtl/>
        </w:rPr>
        <w:t>و</w:t>
      </w:r>
      <w:r w:rsidRPr="004B4666">
        <w:t xml:space="preserve"> </w:t>
      </w:r>
      <w:proofErr w:type="spellStart"/>
      <w:r w:rsidRPr="004B4666">
        <w:t>Comfar</w:t>
      </w:r>
      <w:proofErr w:type="spellEnd"/>
      <w:r w:rsidRPr="004B4666">
        <w:t xml:space="preserve"> </w:t>
      </w:r>
      <w:r w:rsidRPr="004B4666">
        <w:rPr>
          <w:rtl/>
        </w:rPr>
        <w:t>مورد تا</w:t>
      </w:r>
      <w:r w:rsidRPr="004B4666">
        <w:rPr>
          <w:rFonts w:hint="cs"/>
          <w:rtl/>
        </w:rPr>
        <w:t>یی</w:t>
      </w:r>
      <w:r w:rsidRPr="004B4666">
        <w:rPr>
          <w:rFonts w:hint="eastAsia"/>
          <w:rtl/>
        </w:rPr>
        <w:t>د</w:t>
      </w:r>
      <w:r w:rsidRPr="004B4666">
        <w:rPr>
          <w:rtl/>
        </w:rPr>
        <w:t xml:space="preserve"> </w:t>
      </w:r>
      <w:r w:rsidR="004B4666" w:rsidRPr="004B4666">
        <w:rPr>
          <w:rFonts w:hint="cs"/>
          <w:rtl/>
        </w:rPr>
        <w:t>دانشگاه</w:t>
      </w:r>
      <w:r w:rsidRPr="004B4666">
        <w:t xml:space="preserve"> </w:t>
      </w:r>
    </w:p>
    <w:p w14:paraId="36952C70" w14:textId="14B94ED2" w:rsidR="007A404E" w:rsidRPr="004B4666" w:rsidRDefault="007A404E" w:rsidP="004B4666">
      <w:pPr>
        <w:pStyle w:val="Heading2"/>
        <w:numPr>
          <w:ilvl w:val="1"/>
          <w:numId w:val="19"/>
        </w:numPr>
        <w:bidi/>
        <w:spacing w:before="0" w:after="0" w:line="240" w:lineRule="auto"/>
        <w:ind w:left="424" w:hanging="425"/>
        <w:contextualSpacing/>
        <w:jc w:val="left"/>
        <w:rPr>
          <w:rtl/>
          <w:lang w:bidi="ar-SA"/>
        </w:rPr>
      </w:pPr>
      <w:r w:rsidRPr="004B4666">
        <w:rPr>
          <w:rtl/>
          <w:lang w:bidi="ar-SA"/>
        </w:rPr>
        <w:t>تهیه گزارش توجیه اقتصادی و تدوین طرح سرمایه‌گذاری موضوع ماده ۲۷</w:t>
      </w:r>
    </w:p>
    <w:p w14:paraId="13D6A0ED" w14:textId="77777777" w:rsidR="007A404E" w:rsidRPr="004B4666" w:rsidRDefault="007A404E" w:rsidP="004B4666">
      <w:pPr>
        <w:numPr>
          <w:ilvl w:val="0"/>
          <w:numId w:val="5"/>
        </w:numPr>
        <w:bidi/>
        <w:spacing w:after="0" w:line="240" w:lineRule="auto"/>
        <w:ind w:left="424" w:hanging="425"/>
        <w:contextualSpacing/>
        <w:rPr>
          <w:rtl/>
        </w:rPr>
      </w:pPr>
      <w:r w:rsidRPr="004B4666">
        <w:rPr>
          <w:rtl/>
        </w:rPr>
        <w:t>تهیه گزارش توجیه فنی، اقتصادی و مالی در چارچوب ضوابط و الزامات ماده ۲۷</w:t>
      </w:r>
    </w:p>
    <w:p w14:paraId="2BE86E94" w14:textId="77777777" w:rsidR="007A404E" w:rsidRPr="004B4666" w:rsidRDefault="007A404E" w:rsidP="004B4666">
      <w:pPr>
        <w:numPr>
          <w:ilvl w:val="0"/>
          <w:numId w:val="5"/>
        </w:numPr>
        <w:bidi/>
        <w:spacing w:after="0" w:line="240" w:lineRule="auto"/>
        <w:ind w:left="424" w:hanging="425"/>
        <w:contextualSpacing/>
        <w:rPr>
          <w:rtl/>
        </w:rPr>
      </w:pPr>
      <w:r w:rsidRPr="004B4666">
        <w:rPr>
          <w:rtl/>
        </w:rPr>
        <w:t>تدوین طرح سرمایه‌گذاری برای مشارکت با بخش خصوصی</w:t>
      </w:r>
    </w:p>
    <w:p w14:paraId="0EE6EC60" w14:textId="77777777" w:rsidR="007A404E" w:rsidRPr="004B4666" w:rsidRDefault="007A404E" w:rsidP="004B4666">
      <w:pPr>
        <w:numPr>
          <w:ilvl w:val="0"/>
          <w:numId w:val="5"/>
        </w:numPr>
        <w:bidi/>
        <w:spacing w:after="0" w:line="240" w:lineRule="auto"/>
        <w:ind w:left="424" w:hanging="425"/>
        <w:contextualSpacing/>
        <w:rPr>
          <w:rtl/>
        </w:rPr>
      </w:pPr>
      <w:r w:rsidRPr="004B4666">
        <w:rPr>
          <w:rtl/>
        </w:rPr>
        <w:t xml:space="preserve">پیشنهاد ساختار مناسب مشارکت از جمله </w:t>
      </w:r>
      <w:r w:rsidRPr="004B4666">
        <w:t>BOT / BOLT</w:t>
      </w:r>
      <w:r w:rsidRPr="004B4666">
        <w:rPr>
          <w:rtl/>
        </w:rPr>
        <w:t xml:space="preserve"> حسب نتایج مطالعات</w:t>
      </w:r>
    </w:p>
    <w:p w14:paraId="4C06D2BA" w14:textId="77777777" w:rsidR="007A404E" w:rsidRPr="004B4666" w:rsidRDefault="007A404E" w:rsidP="004B4666">
      <w:pPr>
        <w:numPr>
          <w:ilvl w:val="0"/>
          <w:numId w:val="5"/>
        </w:numPr>
        <w:bidi/>
        <w:spacing w:after="0" w:line="240" w:lineRule="auto"/>
        <w:ind w:left="424" w:hanging="425"/>
        <w:contextualSpacing/>
        <w:rPr>
          <w:rtl/>
        </w:rPr>
      </w:pPr>
      <w:r w:rsidRPr="004B4666">
        <w:rPr>
          <w:rtl/>
        </w:rPr>
        <w:t>تهیه مدل مالی و ساختار قراردادی مستقل برای هر یک از دو پروژه</w:t>
      </w:r>
    </w:p>
    <w:p w14:paraId="3CCEF7B9" w14:textId="2E9CC80B" w:rsidR="007A404E" w:rsidRPr="004B4666" w:rsidRDefault="004E51B2" w:rsidP="004B4666">
      <w:pPr>
        <w:numPr>
          <w:ilvl w:val="0"/>
          <w:numId w:val="5"/>
        </w:numPr>
        <w:bidi/>
        <w:spacing w:after="0" w:line="240" w:lineRule="auto"/>
        <w:ind w:left="424" w:hanging="425"/>
        <w:contextualSpacing/>
        <w:rPr>
          <w:rtl/>
        </w:rPr>
      </w:pPr>
      <w:r w:rsidRPr="004B4666">
        <w:rPr>
          <w:rFonts w:hint="cs"/>
          <w:rtl/>
        </w:rPr>
        <w:t>ارائه راهکار اجرایی</w:t>
      </w:r>
      <w:r w:rsidR="007A404E" w:rsidRPr="004B4666">
        <w:rPr>
          <w:rtl/>
        </w:rPr>
        <w:t xml:space="preserve"> امکان واگذاری</w:t>
      </w:r>
      <w:r w:rsidRPr="004B4666">
        <w:rPr>
          <w:rFonts w:hint="cs"/>
          <w:rtl/>
        </w:rPr>
        <w:t xml:space="preserve"> دو پروژه استخر و زمین چمن</w:t>
      </w:r>
      <w:r w:rsidR="007A404E" w:rsidRPr="004B4666">
        <w:rPr>
          <w:rtl/>
        </w:rPr>
        <w:t xml:space="preserve"> به یک سرمایه‌گذار واحد یا دو سرمایه‌گذار مستقل</w:t>
      </w:r>
    </w:p>
    <w:p w14:paraId="6B0238FD" w14:textId="77777777" w:rsidR="007A404E" w:rsidRPr="004B4666" w:rsidRDefault="007A404E" w:rsidP="004B4666">
      <w:pPr>
        <w:numPr>
          <w:ilvl w:val="0"/>
          <w:numId w:val="5"/>
        </w:numPr>
        <w:bidi/>
        <w:spacing w:after="0" w:line="240" w:lineRule="auto"/>
        <w:ind w:left="424" w:hanging="425"/>
        <w:contextualSpacing/>
        <w:rPr>
          <w:rtl/>
        </w:rPr>
      </w:pPr>
      <w:r w:rsidRPr="004B4666">
        <w:rPr>
          <w:rtl/>
        </w:rPr>
        <w:t>ارائه پیشنهاد برای بسته‌های سرمایه‌گذاری، تعهدات طرفین، دوره ساخت و بهره‌برداری</w:t>
      </w:r>
    </w:p>
    <w:p w14:paraId="4F51385F" w14:textId="77777777" w:rsidR="007A404E" w:rsidRPr="004B4666" w:rsidRDefault="007A404E" w:rsidP="004B4666">
      <w:pPr>
        <w:numPr>
          <w:ilvl w:val="0"/>
          <w:numId w:val="5"/>
        </w:numPr>
        <w:bidi/>
        <w:spacing w:after="0" w:line="240" w:lineRule="auto"/>
        <w:ind w:left="424" w:hanging="425"/>
        <w:contextualSpacing/>
      </w:pPr>
      <w:r w:rsidRPr="004B4666">
        <w:rPr>
          <w:rtl/>
        </w:rPr>
        <w:t>تهیه چارچوب اولیه اسناد مورد نیاز برای انتخاب سرمایه‌گذار، در حدود شرح خدمات</w:t>
      </w:r>
    </w:p>
    <w:p w14:paraId="4D47B7D7" w14:textId="2953539F" w:rsidR="00F23A6E" w:rsidRPr="004B4666" w:rsidRDefault="00F23A6E" w:rsidP="004B4666">
      <w:pPr>
        <w:numPr>
          <w:ilvl w:val="0"/>
          <w:numId w:val="5"/>
        </w:numPr>
        <w:bidi/>
        <w:spacing w:after="0" w:line="240" w:lineRule="auto"/>
        <w:ind w:left="424" w:hanging="425"/>
        <w:contextualSpacing/>
        <w:jc w:val="lowKashida"/>
      </w:pPr>
      <w:r w:rsidRPr="004B4666">
        <w:rPr>
          <w:rtl/>
        </w:rPr>
        <w:t>انجام خدمات مطالعات</w:t>
      </w:r>
      <w:r w:rsidRPr="004B4666">
        <w:rPr>
          <w:rFonts w:hint="cs"/>
          <w:rtl/>
        </w:rPr>
        <w:t>ی</w:t>
      </w:r>
      <w:r w:rsidRPr="004B4666">
        <w:rPr>
          <w:rtl/>
        </w:rPr>
        <w:t xml:space="preserve"> بر اساس مدارک در</w:t>
      </w:r>
      <w:r w:rsidRPr="004B4666">
        <w:rPr>
          <w:rFonts w:hint="cs"/>
          <w:rtl/>
        </w:rPr>
        <w:t>ی</w:t>
      </w:r>
      <w:r w:rsidRPr="004B4666">
        <w:rPr>
          <w:rFonts w:hint="eastAsia"/>
          <w:rtl/>
        </w:rPr>
        <w:t>افت</w:t>
      </w:r>
      <w:r w:rsidRPr="004B4666">
        <w:rPr>
          <w:rFonts w:hint="cs"/>
          <w:rtl/>
        </w:rPr>
        <w:t>ی</w:t>
      </w:r>
      <w:r w:rsidRPr="004B4666">
        <w:rPr>
          <w:rtl/>
        </w:rPr>
        <w:t xml:space="preserve"> از کارفرما و ضوابط اجرا</w:t>
      </w:r>
      <w:r w:rsidRPr="004B4666">
        <w:rPr>
          <w:rFonts w:hint="cs"/>
          <w:rtl/>
        </w:rPr>
        <w:t>یی</w:t>
      </w:r>
      <w:r w:rsidRPr="004B4666">
        <w:rPr>
          <w:rtl/>
        </w:rPr>
        <w:t xml:space="preserve"> کشور و در صورت ن</w:t>
      </w:r>
      <w:r w:rsidRPr="004B4666">
        <w:rPr>
          <w:rFonts w:hint="cs"/>
          <w:rtl/>
        </w:rPr>
        <w:t>ی</w:t>
      </w:r>
      <w:r w:rsidRPr="004B4666">
        <w:rPr>
          <w:rFonts w:hint="eastAsia"/>
          <w:rtl/>
        </w:rPr>
        <w:t>از</w:t>
      </w:r>
      <w:r w:rsidRPr="004B4666">
        <w:rPr>
          <w:rtl/>
        </w:rPr>
        <w:t xml:space="preserve"> ، برقرار</w:t>
      </w:r>
      <w:r w:rsidRPr="004B4666">
        <w:rPr>
          <w:rFonts w:hint="cs"/>
          <w:rtl/>
        </w:rPr>
        <w:t>ی</w:t>
      </w:r>
      <w:r w:rsidRPr="004B4666">
        <w:rPr>
          <w:rtl/>
        </w:rPr>
        <w:t xml:space="preserve"> تماس با کل</w:t>
      </w:r>
      <w:r w:rsidRPr="004B4666">
        <w:rPr>
          <w:rFonts w:hint="cs"/>
          <w:rtl/>
        </w:rPr>
        <w:t>ی</w:t>
      </w:r>
      <w:r w:rsidRPr="004B4666">
        <w:rPr>
          <w:rFonts w:hint="eastAsia"/>
          <w:rtl/>
        </w:rPr>
        <w:t>ه</w:t>
      </w:r>
      <w:r w:rsidRPr="004B4666">
        <w:rPr>
          <w:rtl/>
        </w:rPr>
        <w:t xml:space="preserve"> شرکتها، سازمانها و ارگان ها، موسسات فن</w:t>
      </w:r>
      <w:r w:rsidRPr="004B4666">
        <w:rPr>
          <w:rFonts w:hint="cs"/>
          <w:rtl/>
        </w:rPr>
        <w:t>ی</w:t>
      </w:r>
      <w:r w:rsidRPr="004B4666">
        <w:rPr>
          <w:rtl/>
        </w:rPr>
        <w:t xml:space="preserve"> </w:t>
      </w:r>
      <w:r w:rsidRPr="004B4666">
        <w:rPr>
          <w:rFonts w:ascii="Arial" w:hAnsi="Arial" w:cs="Arial" w:hint="cs"/>
          <w:rtl/>
        </w:rPr>
        <w:t>–</w:t>
      </w:r>
      <w:r w:rsidRPr="004B4666">
        <w:rPr>
          <w:rtl/>
        </w:rPr>
        <w:t xml:space="preserve"> </w:t>
      </w:r>
      <w:r w:rsidRPr="004B4666">
        <w:rPr>
          <w:rFonts w:hint="cs"/>
          <w:rtl/>
        </w:rPr>
        <w:t>اقتصادی</w:t>
      </w:r>
      <w:r w:rsidRPr="004B4666">
        <w:rPr>
          <w:rtl/>
        </w:rPr>
        <w:t xml:space="preserve"> و آمار</w:t>
      </w:r>
      <w:r w:rsidRPr="004B4666">
        <w:rPr>
          <w:rFonts w:hint="cs"/>
          <w:rtl/>
        </w:rPr>
        <w:t>ی</w:t>
      </w:r>
      <w:r w:rsidRPr="004B4666">
        <w:rPr>
          <w:rtl/>
        </w:rPr>
        <w:t xml:space="preserve"> داخل</w:t>
      </w:r>
      <w:r w:rsidRPr="004B4666">
        <w:rPr>
          <w:rFonts w:hint="cs"/>
          <w:rtl/>
        </w:rPr>
        <w:t>ی</w:t>
      </w:r>
      <w:r w:rsidRPr="004B4666">
        <w:rPr>
          <w:rtl/>
        </w:rPr>
        <w:t xml:space="preserve"> و خارج</w:t>
      </w:r>
      <w:r w:rsidRPr="004B4666">
        <w:rPr>
          <w:rFonts w:hint="cs"/>
          <w:rtl/>
        </w:rPr>
        <w:t>ی</w:t>
      </w:r>
      <w:r w:rsidRPr="004B4666">
        <w:rPr>
          <w:rtl/>
        </w:rPr>
        <w:t xml:space="preserve"> معرف</w:t>
      </w:r>
      <w:r w:rsidRPr="004B4666">
        <w:rPr>
          <w:rFonts w:hint="cs"/>
          <w:rtl/>
        </w:rPr>
        <w:t>ی</w:t>
      </w:r>
      <w:r w:rsidRPr="004B4666">
        <w:rPr>
          <w:rtl/>
        </w:rPr>
        <w:t xml:space="preserve"> شده از سو</w:t>
      </w:r>
      <w:r w:rsidRPr="004B4666">
        <w:rPr>
          <w:rFonts w:hint="cs"/>
          <w:rtl/>
        </w:rPr>
        <w:t>ی</w:t>
      </w:r>
      <w:r w:rsidRPr="004B4666">
        <w:rPr>
          <w:rtl/>
        </w:rPr>
        <w:t xml:space="preserve"> کارفرما و </w:t>
      </w:r>
      <w:r w:rsidRPr="004B4666">
        <w:rPr>
          <w:rFonts w:hint="cs"/>
          <w:rtl/>
        </w:rPr>
        <w:t>ی</w:t>
      </w:r>
      <w:r w:rsidRPr="004B4666">
        <w:rPr>
          <w:rFonts w:hint="eastAsia"/>
          <w:rtl/>
        </w:rPr>
        <w:t>ا</w:t>
      </w:r>
      <w:r w:rsidRPr="004B4666">
        <w:rPr>
          <w:rtl/>
        </w:rPr>
        <w:t xml:space="preserve"> تشخ</w:t>
      </w:r>
      <w:r w:rsidRPr="004B4666">
        <w:rPr>
          <w:rFonts w:hint="cs"/>
          <w:rtl/>
        </w:rPr>
        <w:t>ی</w:t>
      </w:r>
      <w:r w:rsidRPr="004B4666">
        <w:rPr>
          <w:rFonts w:hint="eastAsia"/>
          <w:rtl/>
        </w:rPr>
        <w:t>ص</w:t>
      </w:r>
      <w:r w:rsidRPr="004B4666">
        <w:rPr>
          <w:rtl/>
        </w:rPr>
        <w:t xml:space="preserve"> داده شده توسط مشاور به منظور </w:t>
      </w:r>
      <w:r w:rsidRPr="004B4666">
        <w:rPr>
          <w:rFonts w:hint="eastAsia"/>
          <w:rtl/>
        </w:rPr>
        <w:t>کسب</w:t>
      </w:r>
      <w:r w:rsidRPr="004B4666">
        <w:rPr>
          <w:rtl/>
        </w:rPr>
        <w:t xml:space="preserve"> اطلاعات صح</w:t>
      </w:r>
      <w:r w:rsidRPr="004B4666">
        <w:rPr>
          <w:rFonts w:hint="cs"/>
          <w:rtl/>
        </w:rPr>
        <w:t>ی</w:t>
      </w:r>
      <w:r w:rsidRPr="004B4666">
        <w:rPr>
          <w:rFonts w:hint="eastAsia"/>
          <w:rtl/>
        </w:rPr>
        <w:t>ح</w:t>
      </w:r>
      <w:r w:rsidRPr="004B4666">
        <w:rPr>
          <w:rtl/>
        </w:rPr>
        <w:t xml:space="preserve"> و لازم برا</w:t>
      </w:r>
      <w:r w:rsidRPr="004B4666">
        <w:rPr>
          <w:rFonts w:hint="cs"/>
          <w:rtl/>
        </w:rPr>
        <w:t>ی</w:t>
      </w:r>
      <w:r w:rsidRPr="004B4666">
        <w:rPr>
          <w:rtl/>
        </w:rPr>
        <w:t xml:space="preserve"> شناخت کامل طرح و جمع آور</w:t>
      </w:r>
      <w:r w:rsidRPr="004B4666">
        <w:rPr>
          <w:rFonts w:hint="cs"/>
          <w:rtl/>
        </w:rPr>
        <w:t>ی</w:t>
      </w:r>
      <w:r w:rsidRPr="004B4666">
        <w:rPr>
          <w:rtl/>
        </w:rPr>
        <w:t xml:space="preserve"> آنها و سپس تحل</w:t>
      </w:r>
      <w:r w:rsidRPr="004B4666">
        <w:rPr>
          <w:rFonts w:hint="cs"/>
          <w:rtl/>
        </w:rPr>
        <w:t>ی</w:t>
      </w:r>
      <w:r w:rsidRPr="004B4666">
        <w:rPr>
          <w:rFonts w:hint="eastAsia"/>
          <w:rtl/>
        </w:rPr>
        <w:t>ل</w:t>
      </w:r>
      <w:r w:rsidRPr="004B4666">
        <w:rPr>
          <w:rtl/>
        </w:rPr>
        <w:t xml:space="preserve"> اطلاعات و دستاورد ها برا</w:t>
      </w:r>
      <w:r w:rsidRPr="004B4666">
        <w:rPr>
          <w:rFonts w:hint="cs"/>
          <w:rtl/>
        </w:rPr>
        <w:t>ی</w:t>
      </w:r>
      <w:r w:rsidRPr="004B4666">
        <w:rPr>
          <w:rtl/>
        </w:rPr>
        <w:t xml:space="preserve"> پاسخگو</w:t>
      </w:r>
      <w:r w:rsidRPr="004B4666">
        <w:rPr>
          <w:rFonts w:hint="cs"/>
          <w:rtl/>
        </w:rPr>
        <w:t>یی</w:t>
      </w:r>
      <w:r w:rsidRPr="004B4666">
        <w:rPr>
          <w:rtl/>
        </w:rPr>
        <w:t xml:space="preserve"> به جنبه ها</w:t>
      </w:r>
      <w:r w:rsidRPr="004B4666">
        <w:rPr>
          <w:rFonts w:hint="cs"/>
          <w:rtl/>
        </w:rPr>
        <w:t>ی</w:t>
      </w:r>
      <w:r w:rsidRPr="004B4666">
        <w:rPr>
          <w:rtl/>
        </w:rPr>
        <w:t xml:space="preserve"> گوناگون طرح</w:t>
      </w:r>
    </w:p>
    <w:p w14:paraId="53649662" w14:textId="7CBBC52A" w:rsidR="00F23A6E" w:rsidRPr="004B4666" w:rsidRDefault="00F23A6E" w:rsidP="004B4666">
      <w:pPr>
        <w:numPr>
          <w:ilvl w:val="0"/>
          <w:numId w:val="5"/>
        </w:numPr>
        <w:bidi/>
        <w:spacing w:after="0" w:line="240" w:lineRule="auto"/>
        <w:ind w:left="424" w:hanging="425"/>
        <w:contextualSpacing/>
        <w:jc w:val="lowKashida"/>
      </w:pPr>
      <w:r w:rsidRPr="004B4666">
        <w:rPr>
          <w:rtl/>
        </w:rPr>
        <w:t>تحو</w:t>
      </w:r>
      <w:r w:rsidRPr="004B4666">
        <w:rPr>
          <w:rFonts w:hint="cs"/>
          <w:rtl/>
        </w:rPr>
        <w:t>ی</w:t>
      </w:r>
      <w:r w:rsidRPr="004B4666">
        <w:rPr>
          <w:rFonts w:hint="eastAsia"/>
          <w:rtl/>
        </w:rPr>
        <w:t>ل</w:t>
      </w:r>
      <w:r w:rsidRPr="004B4666">
        <w:rPr>
          <w:rtl/>
        </w:rPr>
        <w:t xml:space="preserve"> </w:t>
      </w:r>
      <w:r w:rsidRPr="004B4666">
        <w:rPr>
          <w:rFonts w:hint="cs"/>
          <w:rtl/>
        </w:rPr>
        <w:t>ی</w:t>
      </w:r>
      <w:r w:rsidRPr="004B4666">
        <w:rPr>
          <w:rFonts w:hint="eastAsia"/>
          <w:rtl/>
        </w:rPr>
        <w:t>ک</w:t>
      </w:r>
      <w:r w:rsidRPr="004B4666">
        <w:rPr>
          <w:rtl/>
        </w:rPr>
        <w:t xml:space="preserve"> نسخه کامل گزارش توج</w:t>
      </w:r>
      <w:r w:rsidRPr="004B4666">
        <w:rPr>
          <w:rFonts w:hint="cs"/>
          <w:rtl/>
        </w:rPr>
        <w:t>ی</w:t>
      </w:r>
      <w:r w:rsidRPr="004B4666">
        <w:rPr>
          <w:rFonts w:hint="eastAsia"/>
          <w:rtl/>
        </w:rPr>
        <w:t>ه</w:t>
      </w:r>
      <w:r w:rsidRPr="004B4666">
        <w:rPr>
          <w:rFonts w:hint="cs"/>
          <w:rtl/>
        </w:rPr>
        <w:t>ی</w:t>
      </w:r>
      <w:r w:rsidRPr="004B4666">
        <w:rPr>
          <w:rtl/>
        </w:rPr>
        <w:t xml:space="preserve"> مطابق مفاد بخشنامه 586206 مورخ 05/04/1395 (ماده 27) سازمان برنامه و بودجه </w:t>
      </w:r>
      <w:r w:rsidRPr="004B4666">
        <w:rPr>
          <w:rFonts w:hint="cs"/>
          <w:rtl/>
        </w:rPr>
        <w:t xml:space="preserve">   </w:t>
      </w:r>
      <w:r w:rsidRPr="004B4666">
        <w:rPr>
          <w:rtl/>
        </w:rPr>
        <w:t>کشور به کارفرما، پس از بررس</w:t>
      </w:r>
      <w:r w:rsidRPr="004B4666">
        <w:rPr>
          <w:rFonts w:hint="cs"/>
          <w:rtl/>
        </w:rPr>
        <w:t>ی</w:t>
      </w:r>
      <w:r w:rsidRPr="004B4666">
        <w:rPr>
          <w:rtl/>
        </w:rPr>
        <w:t xml:space="preserve"> و ارز</w:t>
      </w:r>
      <w:r w:rsidRPr="004B4666">
        <w:rPr>
          <w:rFonts w:hint="cs"/>
          <w:rtl/>
        </w:rPr>
        <w:t>ی</w:t>
      </w:r>
      <w:r w:rsidRPr="004B4666">
        <w:rPr>
          <w:rFonts w:hint="eastAsia"/>
          <w:rtl/>
        </w:rPr>
        <w:t>اب</w:t>
      </w:r>
      <w:r w:rsidRPr="004B4666">
        <w:rPr>
          <w:rFonts w:hint="cs"/>
          <w:rtl/>
        </w:rPr>
        <w:t>ی</w:t>
      </w:r>
      <w:r w:rsidRPr="004B4666">
        <w:rPr>
          <w:rtl/>
        </w:rPr>
        <w:t xml:space="preserve"> توسط کارفرما و </w:t>
      </w:r>
      <w:r w:rsidRPr="004B4666">
        <w:rPr>
          <w:rFonts w:hint="cs"/>
          <w:rtl/>
        </w:rPr>
        <w:t>ی</w:t>
      </w:r>
      <w:r w:rsidRPr="004B4666">
        <w:rPr>
          <w:rFonts w:hint="eastAsia"/>
          <w:rtl/>
        </w:rPr>
        <w:t>ا</w:t>
      </w:r>
      <w:r w:rsidRPr="004B4666">
        <w:rPr>
          <w:rtl/>
        </w:rPr>
        <w:t xml:space="preserve"> مراجع ذ</w:t>
      </w:r>
      <w:r w:rsidRPr="004B4666">
        <w:rPr>
          <w:rFonts w:hint="cs"/>
          <w:rtl/>
        </w:rPr>
        <w:t>ی</w:t>
      </w:r>
      <w:r w:rsidRPr="004B4666">
        <w:rPr>
          <w:rFonts w:hint="eastAsia"/>
          <w:rtl/>
        </w:rPr>
        <w:t>صلاح</w:t>
      </w:r>
      <w:r w:rsidRPr="004B4666">
        <w:rPr>
          <w:rtl/>
        </w:rPr>
        <w:t xml:space="preserve"> و لحاظ نمودن آخر</w:t>
      </w:r>
      <w:r w:rsidRPr="004B4666">
        <w:rPr>
          <w:rFonts w:hint="cs"/>
          <w:rtl/>
        </w:rPr>
        <w:t>ی</w:t>
      </w:r>
      <w:r w:rsidRPr="004B4666">
        <w:rPr>
          <w:rFonts w:hint="eastAsia"/>
          <w:rtl/>
        </w:rPr>
        <w:t>ن</w:t>
      </w:r>
      <w:r w:rsidRPr="004B4666">
        <w:rPr>
          <w:rtl/>
        </w:rPr>
        <w:t xml:space="preserve"> اصلاحات و پ</w:t>
      </w:r>
      <w:r w:rsidRPr="004B4666">
        <w:rPr>
          <w:rFonts w:hint="cs"/>
          <w:rtl/>
        </w:rPr>
        <w:t>ی</w:t>
      </w:r>
      <w:r w:rsidRPr="004B4666">
        <w:rPr>
          <w:rFonts w:hint="eastAsia"/>
          <w:rtl/>
        </w:rPr>
        <w:t>شنهادات</w:t>
      </w:r>
      <w:r w:rsidRPr="004B4666">
        <w:rPr>
          <w:rtl/>
        </w:rPr>
        <w:t xml:space="preserve"> کارشناسان ذ</w:t>
      </w:r>
      <w:r w:rsidRPr="004B4666">
        <w:rPr>
          <w:rFonts w:hint="cs"/>
          <w:rtl/>
        </w:rPr>
        <w:t>ی</w:t>
      </w:r>
      <w:r w:rsidRPr="004B4666">
        <w:rPr>
          <w:rFonts w:hint="eastAsia"/>
          <w:rtl/>
        </w:rPr>
        <w:t>ربط</w:t>
      </w:r>
      <w:r w:rsidRPr="004B4666">
        <w:rPr>
          <w:rtl/>
        </w:rPr>
        <w:t xml:space="preserve"> در گزارش مزبور</w:t>
      </w:r>
      <w:r w:rsidRPr="004B4666">
        <w:t>.</w:t>
      </w:r>
    </w:p>
    <w:p w14:paraId="79EC7517" w14:textId="1F45D489" w:rsidR="007A404E" w:rsidRPr="004B4666" w:rsidRDefault="007A404E" w:rsidP="004B4666">
      <w:pPr>
        <w:pStyle w:val="Heading2"/>
        <w:numPr>
          <w:ilvl w:val="1"/>
          <w:numId w:val="19"/>
        </w:numPr>
        <w:bidi/>
        <w:spacing w:before="0" w:after="0" w:line="240" w:lineRule="auto"/>
        <w:ind w:left="424" w:hanging="425"/>
        <w:contextualSpacing/>
        <w:jc w:val="left"/>
        <w:rPr>
          <w:rtl/>
          <w:lang w:bidi="ar-SA"/>
        </w:rPr>
      </w:pPr>
      <w:r w:rsidRPr="004B4666">
        <w:rPr>
          <w:rtl/>
          <w:lang w:bidi="ar-SA"/>
        </w:rPr>
        <w:t>طراحی فاز صفر و یک</w:t>
      </w:r>
    </w:p>
    <w:p w14:paraId="7F54F8B9" w14:textId="77777777" w:rsidR="007A404E" w:rsidRPr="004B4666" w:rsidRDefault="007A404E" w:rsidP="004B4666">
      <w:pPr>
        <w:numPr>
          <w:ilvl w:val="0"/>
          <w:numId w:val="6"/>
        </w:numPr>
        <w:bidi/>
        <w:spacing w:after="0" w:line="240" w:lineRule="auto"/>
        <w:ind w:left="424" w:hanging="425"/>
        <w:contextualSpacing/>
        <w:rPr>
          <w:rtl/>
        </w:rPr>
      </w:pPr>
      <w:r w:rsidRPr="004B4666">
        <w:rPr>
          <w:rtl/>
        </w:rPr>
        <w:t>تهیه مطالعات فاز صفر شامل تحلیل سایت، جانمایی، زون‌بندی و کانسپت اولیه</w:t>
      </w:r>
    </w:p>
    <w:p w14:paraId="79D6DDB2" w14:textId="77777777" w:rsidR="007A404E" w:rsidRPr="004B4666" w:rsidRDefault="007A404E" w:rsidP="004B4666">
      <w:pPr>
        <w:numPr>
          <w:ilvl w:val="0"/>
          <w:numId w:val="6"/>
        </w:numPr>
        <w:bidi/>
        <w:spacing w:after="0" w:line="240" w:lineRule="auto"/>
        <w:ind w:left="424" w:hanging="425"/>
        <w:contextualSpacing/>
        <w:rPr>
          <w:rtl/>
        </w:rPr>
      </w:pPr>
      <w:r w:rsidRPr="004B4666">
        <w:rPr>
          <w:rtl/>
        </w:rPr>
        <w:t>طراحی فاز یک معماری برای پروژه استخر، زمین چمن و فضاهای جانبی</w:t>
      </w:r>
    </w:p>
    <w:p w14:paraId="4303E5AF" w14:textId="77777777" w:rsidR="007A404E" w:rsidRPr="004B4666" w:rsidRDefault="007A404E" w:rsidP="004B4666">
      <w:pPr>
        <w:numPr>
          <w:ilvl w:val="0"/>
          <w:numId w:val="6"/>
        </w:numPr>
        <w:bidi/>
        <w:spacing w:after="0" w:line="240" w:lineRule="auto"/>
        <w:ind w:left="424" w:hanging="425"/>
        <w:contextualSpacing/>
        <w:rPr>
          <w:rtl/>
        </w:rPr>
      </w:pPr>
      <w:r w:rsidRPr="004B4666">
        <w:rPr>
          <w:rtl/>
        </w:rPr>
        <w:t>پیش‌بینی هماهنگی‌های اولیه رشته‌های سازه، تأسیسات مکانیکی و برقی</w:t>
      </w:r>
    </w:p>
    <w:p w14:paraId="078F3355" w14:textId="77777777" w:rsidR="007A404E" w:rsidRPr="004B4666" w:rsidRDefault="007A404E" w:rsidP="004B4666">
      <w:pPr>
        <w:numPr>
          <w:ilvl w:val="0"/>
          <w:numId w:val="6"/>
        </w:numPr>
        <w:bidi/>
        <w:spacing w:after="0" w:line="240" w:lineRule="auto"/>
        <w:ind w:left="424" w:hanging="425"/>
        <w:contextualSpacing/>
        <w:rPr>
          <w:rtl/>
        </w:rPr>
      </w:pPr>
      <w:r w:rsidRPr="004B4666">
        <w:rPr>
          <w:rtl/>
        </w:rPr>
        <w:t>پیش‌بینی الزامات تخصصی استخر شامل رختکن، دوش، موتورخانه، تصفیه‌خانه، تهویه و فضاهای خدماتی</w:t>
      </w:r>
    </w:p>
    <w:p w14:paraId="1BB105AB" w14:textId="4D358544" w:rsidR="007A404E" w:rsidRPr="004B4666" w:rsidRDefault="007A404E" w:rsidP="004B4666">
      <w:pPr>
        <w:numPr>
          <w:ilvl w:val="0"/>
          <w:numId w:val="6"/>
        </w:numPr>
        <w:bidi/>
        <w:spacing w:after="0" w:line="240" w:lineRule="auto"/>
        <w:ind w:left="424" w:hanging="425"/>
        <w:contextualSpacing/>
        <w:rPr>
          <w:rtl/>
        </w:rPr>
      </w:pPr>
      <w:r w:rsidRPr="004B4666">
        <w:rPr>
          <w:rtl/>
        </w:rPr>
        <w:t>پیش‌بینی الزامات تخصصی زمین چمن شامل زمین بازی، روشنایی، فضاهای پشتیبان</w:t>
      </w:r>
      <w:r w:rsidR="00B51BCD" w:rsidRPr="004B4666">
        <w:rPr>
          <w:rFonts w:hint="cs"/>
          <w:rtl/>
        </w:rPr>
        <w:t>، تجاری</w:t>
      </w:r>
      <w:r w:rsidRPr="004B4666">
        <w:rPr>
          <w:rtl/>
        </w:rPr>
        <w:t xml:space="preserve"> و تأسیسات مربوط</w:t>
      </w:r>
    </w:p>
    <w:p w14:paraId="71333707" w14:textId="77777777" w:rsidR="007A404E" w:rsidRPr="004B4666" w:rsidRDefault="007A404E" w:rsidP="004B4666">
      <w:pPr>
        <w:numPr>
          <w:ilvl w:val="0"/>
          <w:numId w:val="6"/>
        </w:numPr>
        <w:bidi/>
        <w:spacing w:after="0" w:line="240" w:lineRule="auto"/>
        <w:ind w:left="424" w:hanging="425"/>
        <w:contextualSpacing/>
        <w:rPr>
          <w:rtl/>
        </w:rPr>
      </w:pPr>
      <w:r w:rsidRPr="004B4666">
        <w:rPr>
          <w:rtl/>
        </w:rPr>
        <w:t>تهیه نقشه‌ها، گزارش‌ها و مدارک لازم در سطح فاز صفر و یک</w:t>
      </w:r>
    </w:p>
    <w:p w14:paraId="54D2F370" w14:textId="77777777" w:rsidR="007A404E" w:rsidRPr="004B4666" w:rsidRDefault="007A404E" w:rsidP="004B4666">
      <w:pPr>
        <w:numPr>
          <w:ilvl w:val="0"/>
          <w:numId w:val="6"/>
        </w:numPr>
        <w:bidi/>
        <w:spacing w:after="0" w:line="240" w:lineRule="auto"/>
        <w:ind w:left="424" w:hanging="425"/>
        <w:contextualSpacing/>
      </w:pPr>
      <w:r w:rsidRPr="004B4666">
        <w:rPr>
          <w:rtl/>
        </w:rPr>
        <w:t>پیش‌بینی امکان تفکیک‌پذیری اجرایی، تأسیساتی، بهره‌برداری و قراردادی دو پروژه</w:t>
      </w:r>
    </w:p>
    <w:p w14:paraId="02348C79" w14:textId="6AD8AF49" w:rsidR="007A404E" w:rsidRPr="004B4666" w:rsidRDefault="007A404E" w:rsidP="004B4666">
      <w:pPr>
        <w:pStyle w:val="Heading1"/>
        <w:numPr>
          <w:ilvl w:val="0"/>
          <w:numId w:val="19"/>
        </w:numPr>
        <w:bidi/>
        <w:spacing w:before="0" w:after="0" w:line="240" w:lineRule="auto"/>
        <w:ind w:left="424" w:hanging="425"/>
        <w:contextualSpacing/>
        <w:rPr>
          <w:b w:val="0"/>
          <w:bCs/>
        </w:rPr>
      </w:pPr>
      <w:r w:rsidRPr="004B4666">
        <w:rPr>
          <w:b w:val="0"/>
          <w:bCs/>
          <w:rtl/>
        </w:rPr>
        <w:t xml:space="preserve">الزامات </w:t>
      </w:r>
      <w:r w:rsidR="00B51BCD" w:rsidRPr="004B4666">
        <w:rPr>
          <w:rFonts w:hint="cs"/>
          <w:b w:val="0"/>
          <w:bCs/>
          <w:rtl/>
        </w:rPr>
        <w:t>و قیدهای</w:t>
      </w:r>
      <w:r w:rsidRPr="004B4666">
        <w:rPr>
          <w:b w:val="0"/>
          <w:bCs/>
          <w:rtl/>
        </w:rPr>
        <w:t xml:space="preserve"> طراحی و مطالعات</w:t>
      </w:r>
    </w:p>
    <w:p w14:paraId="5F585890" w14:textId="77777777" w:rsidR="00AE56FA" w:rsidRPr="004B4666" w:rsidRDefault="007A404E" w:rsidP="004B4666">
      <w:pPr>
        <w:pStyle w:val="ListParagraph"/>
        <w:numPr>
          <w:ilvl w:val="1"/>
          <w:numId w:val="19"/>
        </w:numPr>
        <w:bidi/>
        <w:spacing w:after="0" w:line="240" w:lineRule="auto"/>
        <w:ind w:left="424" w:hanging="425"/>
      </w:pPr>
      <w:r w:rsidRPr="004B4666">
        <w:rPr>
          <w:rtl/>
        </w:rPr>
        <w:t xml:space="preserve">استخر و زمین چمن با وجود همجواری، دارای قابلیت </w:t>
      </w:r>
      <w:r w:rsidR="00EA3818" w:rsidRPr="004B4666">
        <w:rPr>
          <w:rtl/>
        </w:rPr>
        <w:t xml:space="preserve">اجرا و </w:t>
      </w:r>
      <w:r w:rsidRPr="004B4666">
        <w:rPr>
          <w:rtl/>
        </w:rPr>
        <w:t>واگذاری مستقل باشند.</w:t>
      </w:r>
    </w:p>
    <w:p w14:paraId="55863D8F" w14:textId="77777777" w:rsidR="00AE56FA" w:rsidRPr="004B4666" w:rsidRDefault="00EA3818" w:rsidP="004B4666">
      <w:pPr>
        <w:pStyle w:val="ListParagraph"/>
        <w:numPr>
          <w:ilvl w:val="1"/>
          <w:numId w:val="19"/>
        </w:numPr>
        <w:bidi/>
        <w:spacing w:after="0" w:line="240" w:lineRule="auto"/>
        <w:ind w:left="424" w:hanging="425"/>
      </w:pPr>
      <w:r w:rsidRPr="004B4666">
        <w:rPr>
          <w:rtl/>
        </w:rPr>
        <w:t xml:space="preserve">در ایام سال تحصیلی، </w:t>
      </w:r>
      <w:r w:rsidR="008D3029" w:rsidRPr="004B4666">
        <w:rPr>
          <w:rtl/>
        </w:rPr>
        <w:t>قابلیت استفاده مشترک دانشگاه و بخش خصوصی با زمانبندی مشخص وجود داشته باشد</w:t>
      </w:r>
      <w:r w:rsidR="00AE56FA" w:rsidRPr="004B4666">
        <w:rPr>
          <w:rFonts w:hint="cs"/>
          <w:rtl/>
        </w:rPr>
        <w:t>.</w:t>
      </w:r>
    </w:p>
    <w:p w14:paraId="62397FAF" w14:textId="77777777" w:rsidR="00AE56FA" w:rsidRPr="004B4666" w:rsidRDefault="007A404E" w:rsidP="004B4666">
      <w:pPr>
        <w:pStyle w:val="ListParagraph"/>
        <w:numPr>
          <w:ilvl w:val="1"/>
          <w:numId w:val="19"/>
        </w:numPr>
        <w:bidi/>
        <w:spacing w:after="0" w:line="240" w:lineRule="auto"/>
        <w:ind w:left="424" w:hanging="425"/>
      </w:pPr>
      <w:r w:rsidRPr="004B4666">
        <w:rPr>
          <w:rtl/>
        </w:rPr>
        <w:t>حتی‌الامکان دسترسی‌های مناسب و مستقل یا قابل تفکیک برای هر پروژه پیش‌بینی شود.</w:t>
      </w:r>
    </w:p>
    <w:p w14:paraId="6168B8F3" w14:textId="77777777" w:rsidR="00AE56FA" w:rsidRPr="004B4666" w:rsidRDefault="007A404E" w:rsidP="004B4666">
      <w:pPr>
        <w:pStyle w:val="ListParagraph"/>
        <w:numPr>
          <w:ilvl w:val="1"/>
          <w:numId w:val="19"/>
        </w:numPr>
        <w:bidi/>
        <w:spacing w:after="0" w:line="240" w:lineRule="auto"/>
        <w:ind w:left="424" w:hanging="425"/>
      </w:pPr>
      <w:r w:rsidRPr="004B4666">
        <w:rPr>
          <w:rtl/>
        </w:rPr>
        <w:t>زیرساخت‌ها و انشعابات اصلی از جمله آب، برق، گاز، فاضلاب و تأسیسات مکانیکی و برقی، تا حد امکان قابل تفکیک و بهره‌برداری مستقل باشند.</w:t>
      </w:r>
    </w:p>
    <w:p w14:paraId="3B9AABC9" w14:textId="77777777" w:rsidR="00AE56FA" w:rsidRPr="004B4666" w:rsidRDefault="007A404E" w:rsidP="004B4666">
      <w:pPr>
        <w:pStyle w:val="ListParagraph"/>
        <w:numPr>
          <w:ilvl w:val="1"/>
          <w:numId w:val="19"/>
        </w:numPr>
        <w:bidi/>
        <w:spacing w:after="0" w:line="240" w:lineRule="auto"/>
        <w:ind w:left="424" w:hanging="425"/>
      </w:pPr>
      <w:r w:rsidRPr="004B4666">
        <w:rPr>
          <w:rtl/>
        </w:rPr>
        <w:lastRenderedPageBreak/>
        <w:t>فضاهای خدماتی، اداری، رختکن‌ها، سرویس‌ها و ورودی‌ها به‌گونه‌ای پیش‌بینی شوند که امکان بهره‌برداری مستقل از هر پروژه فراهم باشد.</w:t>
      </w:r>
    </w:p>
    <w:p w14:paraId="007A4E12" w14:textId="77777777" w:rsidR="00AE56FA" w:rsidRPr="004B4666" w:rsidRDefault="007A404E" w:rsidP="004B4666">
      <w:pPr>
        <w:pStyle w:val="ListParagraph"/>
        <w:numPr>
          <w:ilvl w:val="1"/>
          <w:numId w:val="19"/>
        </w:numPr>
        <w:bidi/>
        <w:spacing w:after="0" w:line="240" w:lineRule="auto"/>
        <w:ind w:left="424" w:hanging="425"/>
      </w:pPr>
      <w:r w:rsidRPr="004B4666">
        <w:rPr>
          <w:rtl/>
        </w:rPr>
        <w:t xml:space="preserve">مدل مالی، بسته سرمایه‌گذاری و پیشنهاد واگذاری برای هر پروژه به‌صورت مجزا ارائه </w:t>
      </w:r>
      <w:r w:rsidR="00EA3818" w:rsidRPr="004B4666">
        <w:rPr>
          <w:rtl/>
        </w:rPr>
        <w:t>شود.</w:t>
      </w:r>
    </w:p>
    <w:p w14:paraId="136CB56F" w14:textId="77777777" w:rsidR="00F23A6E" w:rsidRPr="004B4666" w:rsidRDefault="00F23A6E" w:rsidP="004B4666">
      <w:pPr>
        <w:pStyle w:val="ListParagraph"/>
        <w:numPr>
          <w:ilvl w:val="1"/>
          <w:numId w:val="19"/>
        </w:numPr>
        <w:bidi/>
        <w:spacing w:after="0" w:line="240" w:lineRule="auto"/>
        <w:ind w:left="424" w:hanging="425"/>
      </w:pPr>
      <w:r w:rsidRPr="004B4666">
        <w:rPr>
          <w:rtl/>
        </w:rPr>
        <w:t>بررس</w:t>
      </w:r>
      <w:r w:rsidRPr="004B4666">
        <w:rPr>
          <w:rFonts w:hint="cs"/>
          <w:rtl/>
        </w:rPr>
        <w:t>ی</w:t>
      </w:r>
      <w:r w:rsidRPr="004B4666">
        <w:rPr>
          <w:rtl/>
        </w:rPr>
        <w:t xml:space="preserve"> مزا</w:t>
      </w:r>
      <w:r w:rsidRPr="004B4666">
        <w:rPr>
          <w:rFonts w:hint="cs"/>
          <w:rtl/>
        </w:rPr>
        <w:t>ی</w:t>
      </w:r>
      <w:r w:rsidRPr="004B4666">
        <w:rPr>
          <w:rFonts w:hint="eastAsia"/>
          <w:rtl/>
        </w:rPr>
        <w:t>ا</w:t>
      </w:r>
      <w:r w:rsidRPr="004B4666">
        <w:rPr>
          <w:rtl/>
        </w:rPr>
        <w:t xml:space="preserve"> و معا</w:t>
      </w:r>
      <w:r w:rsidRPr="004B4666">
        <w:rPr>
          <w:rFonts w:hint="cs"/>
          <w:rtl/>
        </w:rPr>
        <w:t>ی</w:t>
      </w:r>
      <w:r w:rsidRPr="004B4666">
        <w:rPr>
          <w:rFonts w:hint="eastAsia"/>
          <w:rtl/>
        </w:rPr>
        <w:t>ب</w:t>
      </w:r>
      <w:r w:rsidRPr="004B4666">
        <w:rPr>
          <w:rtl/>
        </w:rPr>
        <w:t xml:space="preserve"> روش هاي متنوع تام</w:t>
      </w:r>
      <w:r w:rsidRPr="004B4666">
        <w:rPr>
          <w:rFonts w:hint="cs"/>
          <w:rtl/>
        </w:rPr>
        <w:t>ی</w:t>
      </w:r>
      <w:r w:rsidRPr="004B4666">
        <w:rPr>
          <w:rFonts w:hint="eastAsia"/>
          <w:rtl/>
        </w:rPr>
        <w:t>ن</w:t>
      </w:r>
      <w:r w:rsidRPr="004B4666">
        <w:rPr>
          <w:rtl/>
        </w:rPr>
        <w:t xml:space="preserve"> منابع مال</w:t>
      </w:r>
      <w:r w:rsidRPr="004B4666">
        <w:rPr>
          <w:rFonts w:hint="cs"/>
          <w:rtl/>
        </w:rPr>
        <w:t>ی</w:t>
      </w:r>
      <w:r w:rsidRPr="004B4666">
        <w:rPr>
          <w:rtl/>
        </w:rPr>
        <w:t xml:space="preserve"> پروژه ها</w:t>
      </w:r>
    </w:p>
    <w:p w14:paraId="708718FD" w14:textId="5C9800BF" w:rsidR="007A404E" w:rsidRPr="004B4666" w:rsidRDefault="007A404E" w:rsidP="004B4666">
      <w:pPr>
        <w:pStyle w:val="ListParagraph"/>
        <w:numPr>
          <w:ilvl w:val="1"/>
          <w:numId w:val="19"/>
        </w:numPr>
        <w:bidi/>
        <w:spacing w:after="0" w:line="240" w:lineRule="auto"/>
        <w:ind w:left="424" w:hanging="425"/>
      </w:pPr>
      <w:r w:rsidRPr="004B4666">
        <w:rPr>
          <w:rtl/>
        </w:rPr>
        <w:t xml:space="preserve">در عین تفکیک‌پذیری، امکان مدیریت یکپارچه یا واگذاری همزمان دو پروژه در صورت تصمیم کارفرما </w:t>
      </w:r>
      <w:r w:rsidR="00C36B23" w:rsidRPr="004B4666">
        <w:rPr>
          <w:rFonts w:hint="cs"/>
          <w:rtl/>
        </w:rPr>
        <w:t xml:space="preserve">فراهم </w:t>
      </w:r>
      <w:r w:rsidRPr="004B4666">
        <w:rPr>
          <w:rtl/>
        </w:rPr>
        <w:t>باشد.</w:t>
      </w:r>
    </w:p>
    <w:p w14:paraId="1199251A" w14:textId="692D7401" w:rsidR="006C3E51" w:rsidRPr="004B4666" w:rsidRDefault="006C3E51" w:rsidP="004B4666">
      <w:pPr>
        <w:pStyle w:val="ListParagraph"/>
        <w:numPr>
          <w:ilvl w:val="1"/>
          <w:numId w:val="19"/>
        </w:numPr>
        <w:bidi/>
        <w:spacing w:after="0"/>
        <w:ind w:left="424" w:hanging="425"/>
      </w:pPr>
      <w:r w:rsidRPr="004B4666">
        <w:rPr>
          <w:rtl/>
        </w:rPr>
        <w:t>ته</w:t>
      </w:r>
      <w:r w:rsidRPr="004B4666">
        <w:rPr>
          <w:rFonts w:hint="cs"/>
          <w:rtl/>
        </w:rPr>
        <w:t>ی</w:t>
      </w:r>
      <w:r w:rsidRPr="004B4666">
        <w:rPr>
          <w:rFonts w:hint="eastAsia"/>
          <w:rtl/>
        </w:rPr>
        <w:t>ه</w:t>
      </w:r>
      <w:r w:rsidRPr="004B4666">
        <w:rPr>
          <w:rtl/>
        </w:rPr>
        <w:t xml:space="preserve"> گزارش مد</w:t>
      </w:r>
      <w:r w:rsidRPr="004B4666">
        <w:rPr>
          <w:rFonts w:hint="cs"/>
          <w:rtl/>
        </w:rPr>
        <w:t>ی</w:t>
      </w:r>
      <w:r w:rsidRPr="004B4666">
        <w:rPr>
          <w:rFonts w:hint="eastAsia"/>
          <w:rtl/>
        </w:rPr>
        <w:t>ر</w:t>
      </w:r>
      <w:r w:rsidRPr="004B4666">
        <w:rPr>
          <w:rFonts w:hint="cs"/>
          <w:rtl/>
        </w:rPr>
        <w:t>ی</w:t>
      </w:r>
      <w:r w:rsidRPr="004B4666">
        <w:rPr>
          <w:rFonts w:hint="eastAsia"/>
          <w:rtl/>
        </w:rPr>
        <w:t>ت</w:t>
      </w:r>
      <w:r w:rsidRPr="004B4666">
        <w:rPr>
          <w:rFonts w:hint="cs"/>
          <w:rtl/>
        </w:rPr>
        <w:t>ی</w:t>
      </w:r>
      <w:r w:rsidRPr="004B4666">
        <w:rPr>
          <w:rtl/>
        </w:rPr>
        <w:t xml:space="preserve"> مجلد و</w:t>
      </w:r>
      <w:r w:rsidRPr="004B4666">
        <w:rPr>
          <w:rFonts w:hint="cs"/>
          <w:rtl/>
        </w:rPr>
        <w:t>ی</w:t>
      </w:r>
      <w:r w:rsidRPr="004B4666">
        <w:rPr>
          <w:rFonts w:hint="eastAsia"/>
          <w:rtl/>
        </w:rPr>
        <w:t>ژه</w:t>
      </w:r>
      <w:r w:rsidRPr="004B4666">
        <w:rPr>
          <w:rtl/>
        </w:rPr>
        <w:t xml:space="preserve"> </w:t>
      </w:r>
      <w:r w:rsidR="004B4666" w:rsidRPr="004B4666">
        <w:rPr>
          <w:rFonts w:hint="cs"/>
          <w:rtl/>
        </w:rPr>
        <w:t>شورای مدیریت دانشگاه</w:t>
      </w:r>
      <w:r w:rsidRPr="004B4666">
        <w:rPr>
          <w:rtl/>
        </w:rPr>
        <w:t xml:space="preserve"> با استفاده از نرم افزار</w:t>
      </w:r>
      <w:r w:rsidRPr="004B4666">
        <w:t xml:space="preserve"> PowerPoint  </w:t>
      </w:r>
      <w:r w:rsidRPr="004B4666">
        <w:rPr>
          <w:rtl/>
        </w:rPr>
        <w:t xml:space="preserve">و </w:t>
      </w:r>
      <w:r w:rsidR="004B4666" w:rsidRPr="004B4666">
        <w:rPr>
          <w:rFonts w:hint="cs"/>
          <w:rtl/>
        </w:rPr>
        <w:t>ارائه شفاهی</w:t>
      </w:r>
      <w:r w:rsidRPr="004B4666">
        <w:rPr>
          <w:rtl/>
        </w:rPr>
        <w:t xml:space="preserve"> آن در صورت لزوم و مورد درخواست کارفرما</w:t>
      </w:r>
      <w:r w:rsidRPr="004B4666">
        <w:t xml:space="preserve"> . </w:t>
      </w:r>
    </w:p>
    <w:p w14:paraId="09E8065B" w14:textId="4E6199E5" w:rsidR="007A404E" w:rsidRPr="004B4666" w:rsidRDefault="007A404E" w:rsidP="004B4666">
      <w:pPr>
        <w:pStyle w:val="Heading1"/>
        <w:numPr>
          <w:ilvl w:val="0"/>
          <w:numId w:val="19"/>
        </w:numPr>
        <w:bidi/>
        <w:spacing w:before="0" w:after="0" w:line="240" w:lineRule="auto"/>
        <w:ind w:left="424" w:hanging="425"/>
        <w:contextualSpacing/>
        <w:rPr>
          <w:b w:val="0"/>
          <w:bCs/>
        </w:rPr>
      </w:pPr>
      <w:r w:rsidRPr="004B4666">
        <w:rPr>
          <w:b w:val="0"/>
          <w:bCs/>
          <w:rtl/>
        </w:rPr>
        <w:t>مدت انجام خدمات</w:t>
      </w:r>
      <w:r w:rsidR="00C87885" w:rsidRPr="004B4666">
        <w:rPr>
          <w:rFonts w:asciiTheme="minorHAnsi" w:hAnsiTheme="minorHAnsi"/>
          <w:b w:val="0"/>
          <w:bCs/>
          <w:rtl/>
        </w:rPr>
        <w:t xml:space="preserve"> و زمانبندی</w:t>
      </w:r>
    </w:p>
    <w:p w14:paraId="256DD6C3" w14:textId="3ECA9171" w:rsidR="00813031" w:rsidRPr="004B4666" w:rsidRDefault="007A404E" w:rsidP="004B4666">
      <w:pPr>
        <w:pStyle w:val="ListParagraph"/>
        <w:numPr>
          <w:ilvl w:val="1"/>
          <w:numId w:val="19"/>
        </w:numPr>
        <w:bidi/>
        <w:spacing w:after="0" w:line="240" w:lineRule="auto"/>
        <w:ind w:left="424" w:hanging="425"/>
      </w:pPr>
      <w:r w:rsidRPr="004B4666">
        <w:rPr>
          <w:rtl/>
        </w:rPr>
        <w:t>مدت انجام خدمات موضوع قرارداد از تاریخ ابلاغ</w:t>
      </w:r>
      <w:r w:rsidR="006C6DFC">
        <w:rPr>
          <w:rFonts w:hint="cs"/>
          <w:rtl/>
        </w:rPr>
        <w:t xml:space="preserve"> دو ماه </w:t>
      </w:r>
      <w:r w:rsidR="00B74238" w:rsidRPr="004B4666">
        <w:rPr>
          <w:rtl/>
        </w:rPr>
        <w:t>پیش بینی شده است</w:t>
      </w:r>
      <w:r w:rsidRPr="004B4666">
        <w:rPr>
          <w:rtl/>
        </w:rPr>
        <w:t>.</w:t>
      </w:r>
    </w:p>
    <w:p w14:paraId="696D74D0" w14:textId="1357ABFD" w:rsidR="007A404E" w:rsidRPr="004B4666" w:rsidRDefault="007A404E" w:rsidP="004B4666">
      <w:pPr>
        <w:pStyle w:val="ListParagraph"/>
        <w:numPr>
          <w:ilvl w:val="1"/>
          <w:numId w:val="19"/>
        </w:numPr>
        <w:bidi/>
        <w:spacing w:after="0" w:line="240" w:lineRule="auto"/>
        <w:ind w:left="424" w:hanging="425"/>
      </w:pPr>
      <w:r w:rsidRPr="004B4666">
        <w:rPr>
          <w:rtl/>
        </w:rPr>
        <w:t>مشاور موظف است برنامه زمان‌بندی تفصیلی انجام خدمات را در پیشنهاد فنی خود ارائه نماید.</w:t>
      </w:r>
    </w:p>
    <w:p w14:paraId="2193897F" w14:textId="77777777" w:rsidR="00581062" w:rsidRPr="004B4666" w:rsidRDefault="00581062" w:rsidP="004B4666">
      <w:pPr>
        <w:pStyle w:val="Heading1"/>
        <w:numPr>
          <w:ilvl w:val="0"/>
          <w:numId w:val="19"/>
        </w:numPr>
        <w:bidi/>
        <w:spacing w:before="0" w:after="0" w:line="240" w:lineRule="auto"/>
        <w:ind w:left="424" w:hanging="425"/>
        <w:contextualSpacing/>
        <w:rPr>
          <w:b w:val="0"/>
          <w:bCs/>
        </w:rPr>
      </w:pPr>
      <w:r w:rsidRPr="004B4666">
        <w:rPr>
          <w:b w:val="0"/>
          <w:bCs/>
          <w:rtl/>
        </w:rPr>
        <w:t>سایر شرایط</w:t>
      </w:r>
    </w:p>
    <w:p w14:paraId="340EA16F" w14:textId="77777777" w:rsidR="00581062" w:rsidRPr="004B4666" w:rsidRDefault="00581062" w:rsidP="004B4666">
      <w:pPr>
        <w:pStyle w:val="ListParagraph"/>
        <w:numPr>
          <w:ilvl w:val="1"/>
          <w:numId w:val="19"/>
        </w:numPr>
        <w:bidi/>
        <w:spacing w:after="0" w:line="240" w:lineRule="auto"/>
        <w:ind w:left="424" w:hanging="425"/>
      </w:pPr>
      <w:r w:rsidRPr="004B4666">
        <w:rPr>
          <w:rtl/>
        </w:rPr>
        <w:t>کلیه هزینه‌های تهیه و ارائه پیشنهاد بر عهده شرکت‌کنندگان است.</w:t>
      </w:r>
    </w:p>
    <w:p w14:paraId="3053E010" w14:textId="77777777" w:rsidR="00581062" w:rsidRPr="004B4666" w:rsidRDefault="00581062" w:rsidP="004B4666">
      <w:pPr>
        <w:pStyle w:val="ListParagraph"/>
        <w:numPr>
          <w:ilvl w:val="1"/>
          <w:numId w:val="19"/>
        </w:numPr>
        <w:bidi/>
        <w:spacing w:after="0" w:line="240" w:lineRule="auto"/>
        <w:ind w:left="424" w:hanging="425"/>
      </w:pPr>
      <w:r w:rsidRPr="004B4666">
        <w:rPr>
          <w:rtl/>
        </w:rPr>
        <w:t>کارفرما در رد یا قبول هر یک یا تمامی پیشنهادها، طبق ضوابط و مقررات مربوط، مختار است.</w:t>
      </w:r>
    </w:p>
    <w:p w14:paraId="1CC79D42" w14:textId="77777777" w:rsidR="00581062" w:rsidRPr="004B4666" w:rsidRDefault="00581062" w:rsidP="004B4666">
      <w:pPr>
        <w:pStyle w:val="ListParagraph"/>
        <w:numPr>
          <w:ilvl w:val="1"/>
          <w:numId w:val="19"/>
        </w:numPr>
        <w:bidi/>
        <w:spacing w:after="0" w:line="240" w:lineRule="auto"/>
        <w:ind w:left="424" w:hanging="425"/>
      </w:pPr>
      <w:r w:rsidRPr="004B4666">
        <w:rPr>
          <w:rtl/>
        </w:rPr>
        <w:t>شرکت در این فراخوان به منزله مطالعه کامل اسناد، پذیرش شرایط فراخوان و آگاهی از وضعیت پروژه تلقی می‌شود.</w:t>
      </w:r>
    </w:p>
    <w:p w14:paraId="70156BBC" w14:textId="0F7CAEDD" w:rsidR="007A404E" w:rsidRPr="004B4666" w:rsidRDefault="007A404E" w:rsidP="004B4666">
      <w:pPr>
        <w:pStyle w:val="Heading1"/>
        <w:numPr>
          <w:ilvl w:val="0"/>
          <w:numId w:val="19"/>
        </w:numPr>
        <w:bidi/>
        <w:spacing w:before="0" w:after="0" w:line="240" w:lineRule="auto"/>
        <w:ind w:left="424" w:hanging="425"/>
        <w:contextualSpacing/>
        <w:rPr>
          <w:b w:val="0"/>
          <w:bCs/>
        </w:rPr>
      </w:pPr>
      <w:r w:rsidRPr="004B4666">
        <w:rPr>
          <w:b w:val="0"/>
          <w:bCs/>
          <w:rtl/>
        </w:rPr>
        <w:t xml:space="preserve">نحوه </w:t>
      </w:r>
      <w:r w:rsidR="00C87885" w:rsidRPr="004B4666">
        <w:rPr>
          <w:b w:val="0"/>
          <w:bCs/>
          <w:rtl/>
        </w:rPr>
        <w:t>تدوین</w:t>
      </w:r>
      <w:r w:rsidRPr="004B4666">
        <w:rPr>
          <w:b w:val="0"/>
          <w:bCs/>
          <w:rtl/>
        </w:rPr>
        <w:t xml:space="preserve"> و تحویل مدارک</w:t>
      </w:r>
      <w:r w:rsidR="00581062" w:rsidRPr="004B4666">
        <w:rPr>
          <w:rFonts w:hint="cs"/>
          <w:b w:val="0"/>
          <w:bCs/>
          <w:rtl/>
        </w:rPr>
        <w:t xml:space="preserve"> شرکت در فراخوان/مناقصه</w:t>
      </w:r>
    </w:p>
    <w:p w14:paraId="00D2F5C6" w14:textId="53CBA12D" w:rsidR="007A404E" w:rsidRPr="004B4666" w:rsidRDefault="007A404E" w:rsidP="004B4666">
      <w:pPr>
        <w:bidi/>
        <w:spacing w:after="0" w:line="240" w:lineRule="auto"/>
        <w:ind w:left="424" w:hanging="425"/>
        <w:contextualSpacing/>
        <w:rPr>
          <w:rtl/>
        </w:rPr>
      </w:pPr>
      <w:r w:rsidRPr="004B4666">
        <w:rPr>
          <w:rtl/>
        </w:rPr>
        <w:t>متقاضیان موظف‌اند مدارک و پیشنهادهای خود را در سه بخش مستقل الف، ب و ج تهیه، تفکیک</w:t>
      </w:r>
      <w:r w:rsidR="00581062" w:rsidRPr="004B4666">
        <w:rPr>
          <w:rFonts w:hint="cs"/>
          <w:rtl/>
        </w:rPr>
        <w:t xml:space="preserve">، پوشه بندی </w:t>
      </w:r>
      <w:r w:rsidRPr="004B4666">
        <w:rPr>
          <w:rtl/>
        </w:rPr>
        <w:t xml:space="preserve">و </w:t>
      </w:r>
      <w:r w:rsidR="00C44B2D">
        <w:rPr>
          <w:rFonts w:hint="cs"/>
          <w:rtl/>
        </w:rPr>
        <w:t>بارگذاری</w:t>
      </w:r>
      <w:r w:rsidR="00581062" w:rsidRPr="004B4666">
        <w:rPr>
          <w:rFonts w:hint="cs"/>
          <w:rtl/>
        </w:rPr>
        <w:t xml:space="preserve"> </w:t>
      </w:r>
      <w:r w:rsidRPr="004B4666">
        <w:rPr>
          <w:rtl/>
        </w:rPr>
        <w:t>نمایند:</w:t>
      </w:r>
    </w:p>
    <w:p w14:paraId="382B64C1" w14:textId="77777777" w:rsidR="007A404E" w:rsidRPr="004B4666" w:rsidRDefault="007A404E" w:rsidP="004B4666">
      <w:pPr>
        <w:bidi/>
        <w:spacing w:after="0" w:line="240" w:lineRule="auto"/>
        <w:ind w:left="424" w:hanging="425"/>
        <w:contextualSpacing/>
        <w:rPr>
          <w:b/>
          <w:bCs/>
          <w:rtl/>
        </w:rPr>
      </w:pPr>
      <w:r w:rsidRPr="004B4666">
        <w:rPr>
          <w:b/>
          <w:bCs/>
          <w:rtl/>
        </w:rPr>
        <w:t>الف) مدارک ثبتی، حقوقی و صلاحیت</w:t>
      </w:r>
    </w:p>
    <w:p w14:paraId="679C0FA7"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نامه اعلام آمادگی</w:t>
      </w:r>
    </w:p>
    <w:p w14:paraId="6911559A"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اساسنامه شرکت</w:t>
      </w:r>
    </w:p>
    <w:p w14:paraId="590DF047"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آگهی تأسیس و آخرین تغییرات شرکت</w:t>
      </w:r>
    </w:p>
    <w:p w14:paraId="06C7ACE3"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روزنامه رسمی</w:t>
      </w:r>
    </w:p>
    <w:p w14:paraId="354032D1"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شناسه ملی، کد اقتصادی و اطلاعات ثبتی</w:t>
      </w:r>
    </w:p>
    <w:p w14:paraId="7AEA5829"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گواهی صلاحیت، رتبه‌بندی و مجوزهای مرتبط</w:t>
      </w:r>
    </w:p>
    <w:p w14:paraId="0B450DBD" w14:textId="77777777" w:rsidR="007A404E" w:rsidRPr="004B4666" w:rsidRDefault="007A404E" w:rsidP="004B4666">
      <w:pPr>
        <w:numPr>
          <w:ilvl w:val="0"/>
          <w:numId w:val="9"/>
        </w:numPr>
        <w:bidi/>
        <w:spacing w:after="0" w:line="240" w:lineRule="auto"/>
        <w:ind w:left="424" w:hanging="425"/>
        <w:contextualSpacing/>
        <w:rPr>
          <w:rtl/>
        </w:rPr>
      </w:pPr>
      <w:r w:rsidRPr="004B4666">
        <w:rPr>
          <w:rtl/>
        </w:rPr>
        <w:t>معرفی صاحبان امضای مجاز</w:t>
      </w:r>
    </w:p>
    <w:p w14:paraId="6FFB6A4B" w14:textId="77777777" w:rsidR="00C87885" w:rsidRPr="004B4666" w:rsidRDefault="00C87885" w:rsidP="004B4666">
      <w:pPr>
        <w:numPr>
          <w:ilvl w:val="0"/>
          <w:numId w:val="9"/>
        </w:numPr>
        <w:bidi/>
        <w:spacing w:after="0" w:line="240" w:lineRule="auto"/>
        <w:ind w:left="424" w:hanging="425"/>
        <w:contextualSpacing/>
        <w:rPr>
          <w:rtl/>
        </w:rPr>
      </w:pPr>
      <w:r w:rsidRPr="004B4666">
        <w:rPr>
          <w:rtl/>
        </w:rPr>
        <w:t>معرفی شرکت و ساختار اجرایی پروژه</w:t>
      </w:r>
    </w:p>
    <w:p w14:paraId="1B29BBDB" w14:textId="77777777" w:rsidR="00C87885" w:rsidRPr="004B4666" w:rsidRDefault="00C87885" w:rsidP="004B4666">
      <w:pPr>
        <w:numPr>
          <w:ilvl w:val="0"/>
          <w:numId w:val="9"/>
        </w:numPr>
        <w:bidi/>
        <w:spacing w:after="0" w:line="240" w:lineRule="auto"/>
        <w:ind w:left="424" w:hanging="425"/>
        <w:contextualSpacing/>
        <w:rPr>
          <w:rtl/>
        </w:rPr>
      </w:pPr>
      <w:r w:rsidRPr="004B4666">
        <w:rPr>
          <w:rtl/>
        </w:rPr>
        <w:t>رزومه مدیر پروژه و اعضای کلیدی تیم</w:t>
      </w:r>
    </w:p>
    <w:p w14:paraId="2B188DA9" w14:textId="77777777" w:rsidR="00C87885" w:rsidRPr="004B4666" w:rsidRDefault="00C87885" w:rsidP="004B4666">
      <w:pPr>
        <w:numPr>
          <w:ilvl w:val="0"/>
          <w:numId w:val="9"/>
        </w:numPr>
        <w:bidi/>
        <w:spacing w:after="0" w:line="240" w:lineRule="auto"/>
        <w:ind w:left="424" w:hanging="425"/>
        <w:contextualSpacing/>
        <w:rPr>
          <w:rtl/>
        </w:rPr>
      </w:pPr>
      <w:r w:rsidRPr="004B4666">
        <w:rPr>
          <w:rtl/>
        </w:rPr>
        <w:t>سوابق مرتبط شرکت در زمینه مطالعات امکان‌سنجی، توجیه اقتصادی، ماده ۲۷ و مشارکت با بخش خصوصی</w:t>
      </w:r>
    </w:p>
    <w:p w14:paraId="45E299E1" w14:textId="77777777" w:rsidR="00C6538A" w:rsidRPr="004B4666" w:rsidRDefault="00C87885" w:rsidP="004B4666">
      <w:pPr>
        <w:numPr>
          <w:ilvl w:val="0"/>
          <w:numId w:val="9"/>
        </w:numPr>
        <w:bidi/>
        <w:spacing w:after="0" w:line="240" w:lineRule="auto"/>
        <w:ind w:left="424" w:hanging="425"/>
        <w:contextualSpacing/>
      </w:pPr>
      <w:r w:rsidRPr="004B4666">
        <w:rPr>
          <w:rtl/>
        </w:rPr>
        <w:t>سوابق مرتبط در طراحی پروژه‌های ورزشی، استخر و زمین چمن</w:t>
      </w:r>
    </w:p>
    <w:p w14:paraId="2C332BAC" w14:textId="16C90909" w:rsidR="003B3AA0" w:rsidRPr="004B4666" w:rsidRDefault="00C6538A" w:rsidP="004B4666">
      <w:pPr>
        <w:numPr>
          <w:ilvl w:val="0"/>
          <w:numId w:val="9"/>
        </w:numPr>
        <w:bidi/>
        <w:spacing w:after="0" w:line="240" w:lineRule="auto"/>
        <w:ind w:left="424" w:hanging="425"/>
        <w:contextualSpacing/>
      </w:pPr>
      <w:r w:rsidRPr="004B4666">
        <w:rPr>
          <w:rtl/>
        </w:rPr>
        <w:t xml:space="preserve">ضمانت شرکت در فراخوان / مناقصه به مبلغ دویست میلیون ریال </w:t>
      </w:r>
      <w:r w:rsidR="003B3AA0" w:rsidRPr="004B4666">
        <w:rPr>
          <w:rFonts w:hint="cs"/>
          <w:rtl/>
        </w:rPr>
        <w:t xml:space="preserve">باید </w:t>
      </w:r>
      <w:r w:rsidRPr="004B4666">
        <w:rPr>
          <w:rtl/>
        </w:rPr>
        <w:t>به</w:t>
      </w:r>
      <w:r w:rsidR="003B3AA0" w:rsidRPr="004B4666">
        <w:rPr>
          <w:rFonts w:hint="cs"/>
          <w:rtl/>
        </w:rPr>
        <w:t xml:space="preserve"> یکی از</w:t>
      </w:r>
      <w:r w:rsidRPr="004B4666">
        <w:rPr>
          <w:rtl/>
        </w:rPr>
        <w:t xml:space="preserve"> </w:t>
      </w:r>
      <w:r w:rsidR="003B3AA0" w:rsidRPr="004B4666">
        <w:rPr>
          <w:rFonts w:hint="cs"/>
          <w:rtl/>
        </w:rPr>
        <w:t xml:space="preserve">طرق زیر باید تهیه و </w:t>
      </w:r>
      <w:r w:rsidR="004E51B2" w:rsidRPr="004B4666">
        <w:rPr>
          <w:rFonts w:hint="cs"/>
          <w:rtl/>
        </w:rPr>
        <w:t>مستند</w:t>
      </w:r>
      <w:r w:rsidR="003B3AA0" w:rsidRPr="004B4666">
        <w:rPr>
          <w:rFonts w:hint="cs"/>
          <w:rtl/>
        </w:rPr>
        <w:t xml:space="preserve"> مربوطه در سامانه</w:t>
      </w:r>
      <w:r w:rsidR="003B3AA0" w:rsidRPr="004B4666">
        <w:rPr>
          <w:rtl/>
        </w:rPr>
        <w:t xml:space="preserve"> </w:t>
      </w:r>
      <w:r w:rsidR="003B3AA0" w:rsidRPr="004B4666">
        <w:rPr>
          <w:rFonts w:hint="cs"/>
          <w:rtl/>
        </w:rPr>
        <w:t>بارگذاری شود یا بصورت فیزیکی به امور مالی دانشکده تحویل گردد.</w:t>
      </w:r>
    </w:p>
    <w:p w14:paraId="6BABD00B" w14:textId="396C606F" w:rsidR="003B3AA0" w:rsidRPr="004B4666" w:rsidRDefault="003B3AA0" w:rsidP="004B4666">
      <w:pPr>
        <w:bidi/>
        <w:spacing w:after="0" w:line="240" w:lineRule="auto"/>
        <w:ind w:left="424" w:hanging="425"/>
        <w:contextualSpacing/>
        <w:rPr>
          <w:rtl/>
        </w:rPr>
      </w:pPr>
      <w:r w:rsidRPr="004B4666">
        <w:rPr>
          <w:rFonts w:hint="cs"/>
          <w:rtl/>
        </w:rPr>
        <w:t xml:space="preserve">ضمانت نامه بانکی یا چک تضمینی یا چک ثبت شده بانکی به تاریخی تا حداکثر زمان مجاز شرکت در مناقصه یا پرداخت نقدی به </w:t>
      </w:r>
      <w:r w:rsidRPr="004B4666">
        <w:rPr>
          <w:rtl/>
        </w:rPr>
        <w:t>شماره حساب 4001020107146598  و شناسه 399100060127760000000000012015 به نام تمرکز وجوه سپرده بانک مرکزی به نام دانشگاه ملی مهارت</w:t>
      </w:r>
      <w:r w:rsidR="00962201" w:rsidRPr="004B4666">
        <w:rPr>
          <w:rFonts w:hint="cs"/>
          <w:rtl/>
        </w:rPr>
        <w:t>.</w:t>
      </w:r>
    </w:p>
    <w:p w14:paraId="6D4DEF73" w14:textId="77777777" w:rsidR="007A404E" w:rsidRPr="004B4666" w:rsidRDefault="007A404E" w:rsidP="004B4666">
      <w:pPr>
        <w:bidi/>
        <w:spacing w:after="0" w:line="240" w:lineRule="auto"/>
        <w:ind w:left="424" w:hanging="425"/>
        <w:contextualSpacing/>
        <w:rPr>
          <w:b/>
          <w:bCs/>
          <w:rtl/>
        </w:rPr>
      </w:pPr>
      <w:r w:rsidRPr="004B4666">
        <w:rPr>
          <w:b/>
          <w:bCs/>
          <w:rtl/>
        </w:rPr>
        <w:t>ب) پیشنهاد فنی</w:t>
      </w:r>
    </w:p>
    <w:p w14:paraId="0A13A9D7" w14:textId="414C3F4D" w:rsidR="004E51B2" w:rsidRPr="004B4666" w:rsidRDefault="007A404E" w:rsidP="004B4666">
      <w:pPr>
        <w:numPr>
          <w:ilvl w:val="0"/>
          <w:numId w:val="10"/>
        </w:numPr>
        <w:bidi/>
        <w:spacing w:after="0" w:line="240" w:lineRule="auto"/>
        <w:ind w:left="424" w:hanging="425"/>
        <w:contextualSpacing/>
      </w:pPr>
      <w:r w:rsidRPr="004B4666">
        <w:rPr>
          <w:rtl/>
        </w:rPr>
        <w:t>برنامه زمان‌بندی تفصیلی</w:t>
      </w:r>
    </w:p>
    <w:p w14:paraId="2F675035" w14:textId="22C4070F" w:rsidR="004E51B2" w:rsidRPr="004B4666" w:rsidRDefault="004E51B2" w:rsidP="004B4666">
      <w:pPr>
        <w:numPr>
          <w:ilvl w:val="0"/>
          <w:numId w:val="10"/>
        </w:numPr>
        <w:bidi/>
        <w:spacing w:after="0" w:line="240" w:lineRule="auto"/>
        <w:ind w:left="424" w:hanging="425"/>
        <w:contextualSpacing/>
        <w:rPr>
          <w:rtl/>
        </w:rPr>
      </w:pPr>
      <w:r w:rsidRPr="004B4666">
        <w:rPr>
          <w:rFonts w:hint="cs"/>
          <w:rtl/>
        </w:rPr>
        <w:t>ارائه جزئیات اجرایی</w:t>
      </w:r>
      <w:r w:rsidRPr="004B4666">
        <w:rPr>
          <w:rtl/>
        </w:rPr>
        <w:t xml:space="preserve"> امکان واگذاری</w:t>
      </w:r>
      <w:r w:rsidRPr="004B4666">
        <w:rPr>
          <w:rFonts w:hint="cs"/>
          <w:rtl/>
        </w:rPr>
        <w:t xml:space="preserve"> اجرای دو پروژه استخر و زمین چمن</w:t>
      </w:r>
      <w:r w:rsidRPr="004B4666">
        <w:rPr>
          <w:rtl/>
        </w:rPr>
        <w:t xml:space="preserve"> به یک سرمایه‌گذار واحد یا دو سرمایه‌گذار مستقل</w:t>
      </w:r>
    </w:p>
    <w:p w14:paraId="2AA0ACF0" w14:textId="3F6D991C" w:rsidR="007A404E" w:rsidRPr="004B4666" w:rsidRDefault="007A404E" w:rsidP="004B4666">
      <w:pPr>
        <w:numPr>
          <w:ilvl w:val="0"/>
          <w:numId w:val="10"/>
        </w:numPr>
        <w:bidi/>
        <w:spacing w:after="0" w:line="240" w:lineRule="auto"/>
        <w:ind w:left="424" w:hanging="425"/>
        <w:contextualSpacing/>
      </w:pPr>
      <w:r w:rsidRPr="004B4666">
        <w:rPr>
          <w:rtl/>
        </w:rPr>
        <w:t xml:space="preserve">تشریح </w:t>
      </w:r>
      <w:r w:rsidR="00D44034" w:rsidRPr="004B4666">
        <w:rPr>
          <w:rFonts w:hint="cs"/>
          <w:rtl/>
        </w:rPr>
        <w:t>جزئیات</w:t>
      </w:r>
      <w:r w:rsidRPr="004B4666">
        <w:rPr>
          <w:rtl/>
        </w:rPr>
        <w:t xml:space="preserve"> پیشنهادی برای تفکیک‌پذیری بهره‌برداری </w:t>
      </w:r>
      <w:r w:rsidR="004E51B2" w:rsidRPr="004B4666">
        <w:rPr>
          <w:rFonts w:hint="cs"/>
          <w:rtl/>
        </w:rPr>
        <w:t>دو پروژه استخر و زمین چمن</w:t>
      </w:r>
      <w:r w:rsidR="004E51B2" w:rsidRPr="004B4666">
        <w:rPr>
          <w:rtl/>
        </w:rPr>
        <w:t xml:space="preserve"> به یک </w:t>
      </w:r>
      <w:r w:rsidR="004E51B2" w:rsidRPr="004B4666">
        <w:rPr>
          <w:rFonts w:hint="cs"/>
          <w:rtl/>
        </w:rPr>
        <w:t>بهره بردار</w:t>
      </w:r>
      <w:r w:rsidR="004E51B2" w:rsidRPr="004B4666">
        <w:rPr>
          <w:rtl/>
        </w:rPr>
        <w:t xml:space="preserve"> یا دو </w:t>
      </w:r>
      <w:r w:rsidR="00D44034" w:rsidRPr="004B4666">
        <w:rPr>
          <w:rFonts w:hint="cs"/>
          <w:rtl/>
        </w:rPr>
        <w:t>بهره بردار</w:t>
      </w:r>
      <w:r w:rsidR="004E51B2" w:rsidRPr="004B4666">
        <w:rPr>
          <w:rtl/>
        </w:rPr>
        <w:t xml:space="preserve"> مستقل</w:t>
      </w:r>
    </w:p>
    <w:p w14:paraId="71172CE1" w14:textId="77777777" w:rsidR="007A404E" w:rsidRPr="004B4666" w:rsidRDefault="007A404E" w:rsidP="004B4666">
      <w:pPr>
        <w:numPr>
          <w:ilvl w:val="0"/>
          <w:numId w:val="10"/>
        </w:numPr>
        <w:bidi/>
        <w:spacing w:after="0" w:line="240" w:lineRule="auto"/>
        <w:ind w:left="424" w:hanging="425"/>
        <w:contextualSpacing/>
        <w:rPr>
          <w:rtl/>
        </w:rPr>
      </w:pPr>
      <w:r w:rsidRPr="004B4666">
        <w:rPr>
          <w:rtl/>
        </w:rPr>
        <w:t>فهرست خروجی‌ها، گزارش‌ها، نقشه‌ها و مدارک قابل تحویل</w:t>
      </w:r>
    </w:p>
    <w:p w14:paraId="2121AEB3" w14:textId="77777777" w:rsidR="007A404E" w:rsidRPr="004B4666" w:rsidRDefault="007A404E" w:rsidP="004B4666">
      <w:pPr>
        <w:numPr>
          <w:ilvl w:val="0"/>
          <w:numId w:val="10"/>
        </w:numPr>
        <w:bidi/>
        <w:spacing w:after="0" w:line="240" w:lineRule="auto"/>
        <w:ind w:left="424" w:hanging="425"/>
        <w:contextualSpacing/>
        <w:rPr>
          <w:rtl/>
        </w:rPr>
      </w:pPr>
      <w:r w:rsidRPr="004B4666">
        <w:rPr>
          <w:rtl/>
        </w:rPr>
        <w:lastRenderedPageBreak/>
        <w:t>پیشنهاد اولیه درباره مدل واگذاری و سرمایه‌گذاری</w:t>
      </w:r>
    </w:p>
    <w:p w14:paraId="2437BF5A" w14:textId="68F7F813" w:rsidR="007A404E" w:rsidRPr="004B4666" w:rsidRDefault="00C6538A" w:rsidP="004B4666">
      <w:pPr>
        <w:numPr>
          <w:ilvl w:val="0"/>
          <w:numId w:val="10"/>
        </w:numPr>
        <w:bidi/>
        <w:spacing w:after="0" w:line="240" w:lineRule="auto"/>
        <w:ind w:left="424" w:hanging="425"/>
        <w:contextualSpacing/>
      </w:pPr>
      <w:r w:rsidRPr="004B4666">
        <w:rPr>
          <w:rFonts w:hint="cs"/>
          <w:rtl/>
        </w:rPr>
        <w:t>هر نوع</w:t>
      </w:r>
      <w:r w:rsidR="007A404E" w:rsidRPr="004B4666">
        <w:rPr>
          <w:rtl/>
        </w:rPr>
        <w:t xml:space="preserve"> مستندات فنی </w:t>
      </w:r>
      <w:r w:rsidRPr="004B4666">
        <w:rPr>
          <w:rFonts w:hint="cs"/>
          <w:rtl/>
        </w:rPr>
        <w:t>دیگر</w:t>
      </w:r>
    </w:p>
    <w:p w14:paraId="09B4ADA0" w14:textId="334D373A" w:rsidR="007A404E" w:rsidRPr="004B4666" w:rsidRDefault="007A404E" w:rsidP="004B4666">
      <w:pPr>
        <w:bidi/>
        <w:spacing w:after="0" w:line="240" w:lineRule="auto"/>
        <w:ind w:left="424" w:hanging="425"/>
        <w:contextualSpacing/>
        <w:rPr>
          <w:b/>
          <w:bCs/>
          <w:rtl/>
        </w:rPr>
      </w:pPr>
      <w:r w:rsidRPr="004B4666">
        <w:rPr>
          <w:b/>
          <w:bCs/>
          <w:rtl/>
        </w:rPr>
        <w:t xml:space="preserve">ج) </w:t>
      </w:r>
      <w:r w:rsidR="00581062" w:rsidRPr="004B4666">
        <w:rPr>
          <w:rFonts w:hint="cs"/>
          <w:b/>
          <w:bCs/>
          <w:rtl/>
        </w:rPr>
        <w:t>چگونگی</w:t>
      </w:r>
      <w:r w:rsidR="002A42B7" w:rsidRPr="004B4666">
        <w:rPr>
          <w:b/>
          <w:bCs/>
          <w:rtl/>
        </w:rPr>
        <w:t xml:space="preserve"> ارائه </w:t>
      </w:r>
      <w:r w:rsidRPr="004B4666">
        <w:rPr>
          <w:b/>
          <w:bCs/>
          <w:rtl/>
        </w:rPr>
        <w:t>پیشنهاد مالی</w:t>
      </w:r>
    </w:p>
    <w:p w14:paraId="7A2C1632" w14:textId="0017313A" w:rsidR="00C87885" w:rsidRPr="004B4666" w:rsidRDefault="00C87885" w:rsidP="004B4666">
      <w:pPr>
        <w:pStyle w:val="ListParagraph"/>
        <w:numPr>
          <w:ilvl w:val="0"/>
          <w:numId w:val="11"/>
        </w:numPr>
        <w:bidi/>
        <w:spacing w:after="0" w:line="240" w:lineRule="auto"/>
        <w:ind w:left="424" w:hanging="425"/>
        <w:rPr>
          <w:rtl/>
        </w:rPr>
      </w:pPr>
      <w:r w:rsidRPr="004B4666">
        <w:rPr>
          <w:rtl/>
        </w:rPr>
        <w:t xml:space="preserve"> پیشنهاد مالی باید صرفاً در بخش ج ارائه شود و درج هرگونه اطلاعات مالی در بخش‌های الف و ب مجاز نیست.</w:t>
      </w:r>
    </w:p>
    <w:p w14:paraId="13A8DB7E" w14:textId="6C3E64DE" w:rsidR="00C87885" w:rsidRPr="004B4666" w:rsidRDefault="00C87885" w:rsidP="004B4666">
      <w:pPr>
        <w:numPr>
          <w:ilvl w:val="0"/>
          <w:numId w:val="11"/>
        </w:numPr>
        <w:bidi/>
        <w:spacing w:after="0" w:line="240" w:lineRule="auto"/>
        <w:ind w:left="424" w:hanging="425"/>
        <w:contextualSpacing/>
        <w:rPr>
          <w:rtl/>
        </w:rPr>
      </w:pPr>
      <w:r w:rsidRPr="004B4666">
        <w:rPr>
          <w:rtl/>
        </w:rPr>
        <w:t xml:space="preserve">همه کسورات قانونی بر عهده مشاور است ولی ارزش افزوده در صورت شمول </w:t>
      </w:r>
      <w:r w:rsidR="00C6538A" w:rsidRPr="004B4666">
        <w:rPr>
          <w:rFonts w:hint="cs"/>
          <w:rtl/>
        </w:rPr>
        <w:t>به مبلغ اصلی قرارداد اضافه می شود.</w:t>
      </w:r>
    </w:p>
    <w:p w14:paraId="7E2F99D2" w14:textId="784B9059" w:rsidR="007A404E" w:rsidRPr="004B4666" w:rsidRDefault="007A404E" w:rsidP="004B4666">
      <w:pPr>
        <w:numPr>
          <w:ilvl w:val="0"/>
          <w:numId w:val="11"/>
        </w:numPr>
        <w:bidi/>
        <w:spacing w:after="0" w:line="240" w:lineRule="auto"/>
        <w:ind w:left="424" w:hanging="425"/>
        <w:contextualSpacing/>
      </w:pPr>
      <w:r w:rsidRPr="004B4666">
        <w:rPr>
          <w:rtl/>
        </w:rPr>
        <w:t>مبلغ کل پیشنهادی به‌صورت مقطوع</w:t>
      </w:r>
      <w:r w:rsidR="00C87885" w:rsidRPr="004B4666">
        <w:rPr>
          <w:rtl/>
        </w:rPr>
        <w:t xml:space="preserve"> بدون لحاظ ارزش افزوده باشد.</w:t>
      </w:r>
    </w:p>
    <w:p w14:paraId="053CF56A" w14:textId="7B69B8BC" w:rsidR="007A404E" w:rsidRPr="004B4666" w:rsidRDefault="007A404E" w:rsidP="004B4666">
      <w:pPr>
        <w:numPr>
          <w:ilvl w:val="0"/>
          <w:numId w:val="11"/>
        </w:numPr>
        <w:bidi/>
        <w:spacing w:after="0" w:line="240" w:lineRule="auto"/>
        <w:ind w:left="424" w:hanging="425"/>
        <w:contextualSpacing/>
      </w:pPr>
      <w:r w:rsidRPr="004B4666">
        <w:rPr>
          <w:rtl/>
        </w:rPr>
        <w:t xml:space="preserve">جدول تفکیکی </w:t>
      </w:r>
      <w:r w:rsidR="00C87885" w:rsidRPr="004B4666">
        <w:rPr>
          <w:rtl/>
        </w:rPr>
        <w:t xml:space="preserve">قیمت (حق‌الزحمه) </w:t>
      </w:r>
      <w:r w:rsidRPr="004B4666">
        <w:rPr>
          <w:rtl/>
        </w:rPr>
        <w:t>برای مراحل مختلف خدمات</w:t>
      </w:r>
      <w:r w:rsidR="00C87885" w:rsidRPr="004B4666">
        <w:rPr>
          <w:rtl/>
        </w:rPr>
        <w:t xml:space="preserve"> بصورت زیر باشد:</w:t>
      </w:r>
      <w:r w:rsidRPr="004B4666">
        <w:rPr>
          <w:rtl/>
        </w:rPr>
        <w:t xml:space="preserve"> </w:t>
      </w:r>
    </w:p>
    <w:tbl>
      <w:tblPr>
        <w:tblStyle w:val="TableGrid"/>
        <w:bidiVisual/>
        <w:tblW w:w="5000" w:type="pct"/>
        <w:tblLook w:val="04A0" w:firstRow="1" w:lastRow="0" w:firstColumn="1" w:lastColumn="0" w:noHBand="0" w:noVBand="1"/>
      </w:tblPr>
      <w:tblGrid>
        <w:gridCol w:w="710"/>
        <w:gridCol w:w="5243"/>
        <w:gridCol w:w="3959"/>
      </w:tblGrid>
      <w:tr w:rsidR="00174919" w:rsidRPr="004B4666" w14:paraId="6353BE58" w14:textId="77777777" w:rsidTr="00C44B2D">
        <w:tc>
          <w:tcPr>
            <w:tcW w:w="358" w:type="pct"/>
            <w:vAlign w:val="center"/>
          </w:tcPr>
          <w:p w14:paraId="45152574" w14:textId="03490C54" w:rsidR="00174919" w:rsidRPr="004B4666" w:rsidRDefault="00174919" w:rsidP="004B4666">
            <w:pPr>
              <w:bidi/>
              <w:ind w:left="424" w:hanging="425"/>
              <w:contextualSpacing/>
              <w:rPr>
                <w:b/>
                <w:bCs/>
                <w:rtl/>
              </w:rPr>
            </w:pPr>
            <w:r w:rsidRPr="004B4666">
              <w:rPr>
                <w:b/>
                <w:bCs/>
                <w:rtl/>
              </w:rPr>
              <w:t>ردیف</w:t>
            </w:r>
          </w:p>
        </w:tc>
        <w:tc>
          <w:tcPr>
            <w:tcW w:w="2645" w:type="pct"/>
            <w:vAlign w:val="center"/>
          </w:tcPr>
          <w:p w14:paraId="574ABDD6" w14:textId="246A91C3" w:rsidR="00174919" w:rsidRPr="004B4666" w:rsidRDefault="00174919" w:rsidP="004B4666">
            <w:pPr>
              <w:bidi/>
              <w:ind w:left="424" w:hanging="425"/>
              <w:contextualSpacing/>
              <w:rPr>
                <w:b/>
                <w:bCs/>
                <w:rtl/>
              </w:rPr>
            </w:pPr>
            <w:r w:rsidRPr="004B4666">
              <w:rPr>
                <w:b/>
                <w:bCs/>
                <w:rtl/>
              </w:rPr>
              <w:t>شرح خدمات</w:t>
            </w:r>
          </w:p>
        </w:tc>
        <w:tc>
          <w:tcPr>
            <w:tcW w:w="1997" w:type="pct"/>
            <w:vAlign w:val="center"/>
          </w:tcPr>
          <w:p w14:paraId="6961ADC1" w14:textId="7858F687" w:rsidR="00174919" w:rsidRPr="004B4666" w:rsidRDefault="00174919" w:rsidP="004B4666">
            <w:pPr>
              <w:bidi/>
              <w:ind w:left="424" w:hanging="425"/>
              <w:contextualSpacing/>
              <w:rPr>
                <w:b/>
                <w:bCs/>
                <w:rtl/>
              </w:rPr>
            </w:pPr>
            <w:r w:rsidRPr="004B4666">
              <w:rPr>
                <w:b/>
                <w:bCs/>
                <w:rtl/>
              </w:rPr>
              <w:t>مبلغ پیشنهادی (ریال)</w:t>
            </w:r>
          </w:p>
        </w:tc>
      </w:tr>
      <w:tr w:rsidR="00174919" w:rsidRPr="004B4666" w14:paraId="6E4DBF82" w14:textId="77777777" w:rsidTr="00C44B2D">
        <w:tc>
          <w:tcPr>
            <w:tcW w:w="358" w:type="pct"/>
            <w:vAlign w:val="center"/>
          </w:tcPr>
          <w:p w14:paraId="1EBA3221" w14:textId="2A5BCFD4" w:rsidR="00174919" w:rsidRPr="004B4666" w:rsidRDefault="00174919" w:rsidP="004B4666">
            <w:pPr>
              <w:bidi/>
              <w:ind w:left="424" w:hanging="425"/>
              <w:contextualSpacing/>
              <w:rPr>
                <w:rtl/>
              </w:rPr>
            </w:pPr>
            <w:r w:rsidRPr="004B4666">
              <w:rPr>
                <w:rtl/>
              </w:rPr>
              <w:t>1</w:t>
            </w:r>
          </w:p>
        </w:tc>
        <w:tc>
          <w:tcPr>
            <w:tcW w:w="2645" w:type="pct"/>
            <w:vAlign w:val="center"/>
          </w:tcPr>
          <w:p w14:paraId="6821CEA3" w14:textId="1F40CB1D" w:rsidR="00174919" w:rsidRPr="004B4666" w:rsidRDefault="00174919" w:rsidP="004B4666">
            <w:pPr>
              <w:bidi/>
              <w:ind w:left="424" w:hanging="425"/>
              <w:contextualSpacing/>
              <w:rPr>
                <w:rtl/>
              </w:rPr>
            </w:pPr>
            <w:r w:rsidRPr="004B4666">
              <w:rPr>
                <w:rtl/>
              </w:rPr>
              <w:t>ارزیابی، شناخت و بررسی وضع موجود سایت</w:t>
            </w:r>
          </w:p>
        </w:tc>
        <w:tc>
          <w:tcPr>
            <w:tcW w:w="1997" w:type="pct"/>
            <w:vAlign w:val="center"/>
          </w:tcPr>
          <w:p w14:paraId="74013B52" w14:textId="172BBCA0" w:rsidR="00174919" w:rsidRPr="004B4666" w:rsidRDefault="00174919" w:rsidP="004B4666">
            <w:pPr>
              <w:bidi/>
              <w:ind w:left="424" w:hanging="425"/>
              <w:contextualSpacing/>
              <w:rPr>
                <w:rtl/>
              </w:rPr>
            </w:pPr>
          </w:p>
        </w:tc>
      </w:tr>
      <w:tr w:rsidR="00174919" w:rsidRPr="004B4666" w14:paraId="177EC377" w14:textId="77777777" w:rsidTr="00C44B2D">
        <w:tc>
          <w:tcPr>
            <w:tcW w:w="358" w:type="pct"/>
            <w:vAlign w:val="center"/>
          </w:tcPr>
          <w:p w14:paraId="37B8CED8" w14:textId="13BCDBDF" w:rsidR="00174919" w:rsidRPr="004B4666" w:rsidRDefault="00174919" w:rsidP="004B4666">
            <w:pPr>
              <w:bidi/>
              <w:ind w:left="424" w:hanging="425"/>
              <w:contextualSpacing/>
              <w:rPr>
                <w:rtl/>
              </w:rPr>
            </w:pPr>
            <w:r w:rsidRPr="004B4666">
              <w:rPr>
                <w:rtl/>
              </w:rPr>
              <w:t>2</w:t>
            </w:r>
          </w:p>
        </w:tc>
        <w:tc>
          <w:tcPr>
            <w:tcW w:w="2645" w:type="pct"/>
            <w:vAlign w:val="center"/>
          </w:tcPr>
          <w:p w14:paraId="47E40E9B" w14:textId="4F4BC6AA" w:rsidR="00174919" w:rsidRPr="004B4666" w:rsidRDefault="00174919" w:rsidP="004B4666">
            <w:pPr>
              <w:bidi/>
              <w:ind w:left="424" w:hanging="425"/>
              <w:contextualSpacing/>
              <w:rPr>
                <w:rtl/>
              </w:rPr>
            </w:pPr>
            <w:r w:rsidRPr="004B4666">
              <w:rPr>
                <w:rtl/>
              </w:rPr>
              <w:t>مطالعات امکان‌سنجی فنی</w:t>
            </w:r>
          </w:p>
        </w:tc>
        <w:tc>
          <w:tcPr>
            <w:tcW w:w="1997" w:type="pct"/>
            <w:vAlign w:val="center"/>
          </w:tcPr>
          <w:p w14:paraId="13113DDB" w14:textId="27A941BB" w:rsidR="00174919" w:rsidRPr="004B4666" w:rsidRDefault="00174919" w:rsidP="004B4666">
            <w:pPr>
              <w:bidi/>
              <w:ind w:left="424" w:hanging="425"/>
              <w:contextualSpacing/>
              <w:rPr>
                <w:rtl/>
              </w:rPr>
            </w:pPr>
          </w:p>
        </w:tc>
      </w:tr>
      <w:tr w:rsidR="00174919" w:rsidRPr="004B4666" w14:paraId="4C197E73" w14:textId="77777777" w:rsidTr="00C44B2D">
        <w:tc>
          <w:tcPr>
            <w:tcW w:w="358" w:type="pct"/>
            <w:vAlign w:val="center"/>
          </w:tcPr>
          <w:p w14:paraId="751D7BF4" w14:textId="29113AA1" w:rsidR="00174919" w:rsidRPr="004B4666" w:rsidRDefault="00174919" w:rsidP="004B4666">
            <w:pPr>
              <w:bidi/>
              <w:ind w:left="424" w:hanging="425"/>
              <w:contextualSpacing/>
              <w:rPr>
                <w:rtl/>
              </w:rPr>
            </w:pPr>
            <w:r w:rsidRPr="004B4666">
              <w:rPr>
                <w:rtl/>
              </w:rPr>
              <w:t>3</w:t>
            </w:r>
          </w:p>
        </w:tc>
        <w:tc>
          <w:tcPr>
            <w:tcW w:w="2645" w:type="pct"/>
            <w:vAlign w:val="center"/>
          </w:tcPr>
          <w:p w14:paraId="072923AC" w14:textId="15030849" w:rsidR="00174919" w:rsidRPr="004B4666" w:rsidRDefault="00174919" w:rsidP="004B4666">
            <w:pPr>
              <w:bidi/>
              <w:ind w:left="424" w:hanging="425"/>
              <w:contextualSpacing/>
              <w:rPr>
                <w:rtl/>
              </w:rPr>
            </w:pPr>
            <w:r w:rsidRPr="004B4666">
              <w:rPr>
                <w:rtl/>
              </w:rPr>
              <w:t>مطالعات امکان‌سنجی اقتصادی و مالی</w:t>
            </w:r>
          </w:p>
        </w:tc>
        <w:tc>
          <w:tcPr>
            <w:tcW w:w="1997" w:type="pct"/>
            <w:vAlign w:val="center"/>
          </w:tcPr>
          <w:p w14:paraId="504A43D7" w14:textId="21663075" w:rsidR="00174919" w:rsidRPr="004B4666" w:rsidRDefault="00174919" w:rsidP="004B4666">
            <w:pPr>
              <w:bidi/>
              <w:ind w:left="424" w:hanging="425"/>
              <w:contextualSpacing/>
              <w:rPr>
                <w:rtl/>
              </w:rPr>
            </w:pPr>
          </w:p>
        </w:tc>
      </w:tr>
      <w:tr w:rsidR="00174919" w:rsidRPr="004B4666" w14:paraId="2FDDCD3F" w14:textId="77777777" w:rsidTr="00C44B2D">
        <w:tc>
          <w:tcPr>
            <w:tcW w:w="358" w:type="pct"/>
            <w:vAlign w:val="center"/>
          </w:tcPr>
          <w:p w14:paraId="0914D879" w14:textId="30618B2C" w:rsidR="00174919" w:rsidRPr="004B4666" w:rsidRDefault="00174919" w:rsidP="004B4666">
            <w:pPr>
              <w:bidi/>
              <w:ind w:left="424" w:hanging="425"/>
              <w:contextualSpacing/>
              <w:rPr>
                <w:rtl/>
              </w:rPr>
            </w:pPr>
            <w:r w:rsidRPr="004B4666">
              <w:rPr>
                <w:rtl/>
              </w:rPr>
              <w:t>4</w:t>
            </w:r>
          </w:p>
        </w:tc>
        <w:tc>
          <w:tcPr>
            <w:tcW w:w="2645" w:type="pct"/>
            <w:vAlign w:val="center"/>
          </w:tcPr>
          <w:p w14:paraId="7FC15380" w14:textId="2924E8BC" w:rsidR="00174919" w:rsidRPr="004B4666" w:rsidRDefault="00174919" w:rsidP="004B4666">
            <w:pPr>
              <w:bidi/>
              <w:ind w:left="424" w:hanging="425"/>
              <w:contextualSpacing/>
              <w:rPr>
                <w:rtl/>
              </w:rPr>
            </w:pPr>
            <w:r w:rsidRPr="004B4666">
              <w:rPr>
                <w:rtl/>
              </w:rPr>
              <w:t>تدوین گزارش توجیه اقتصادی و طرح سرمایه‌گذاری موضوع ماده ۲۷</w:t>
            </w:r>
          </w:p>
        </w:tc>
        <w:tc>
          <w:tcPr>
            <w:tcW w:w="1997" w:type="pct"/>
            <w:vAlign w:val="center"/>
          </w:tcPr>
          <w:p w14:paraId="36AD4286" w14:textId="7086C0B8" w:rsidR="00174919" w:rsidRPr="004B4666" w:rsidRDefault="00174919" w:rsidP="004B4666">
            <w:pPr>
              <w:bidi/>
              <w:ind w:left="424" w:hanging="425"/>
              <w:contextualSpacing/>
              <w:rPr>
                <w:rtl/>
              </w:rPr>
            </w:pPr>
          </w:p>
        </w:tc>
      </w:tr>
      <w:tr w:rsidR="00174919" w:rsidRPr="004B4666" w14:paraId="5B7D4BD6" w14:textId="77777777" w:rsidTr="00C44B2D">
        <w:tc>
          <w:tcPr>
            <w:tcW w:w="358" w:type="pct"/>
            <w:vAlign w:val="center"/>
          </w:tcPr>
          <w:p w14:paraId="6B17B710" w14:textId="08012E4C" w:rsidR="00174919" w:rsidRPr="004B4666" w:rsidRDefault="00174919" w:rsidP="004B4666">
            <w:pPr>
              <w:bidi/>
              <w:ind w:left="424" w:hanging="425"/>
              <w:contextualSpacing/>
              <w:rPr>
                <w:rtl/>
              </w:rPr>
            </w:pPr>
            <w:r w:rsidRPr="004B4666">
              <w:rPr>
                <w:rtl/>
              </w:rPr>
              <w:t>5</w:t>
            </w:r>
          </w:p>
        </w:tc>
        <w:tc>
          <w:tcPr>
            <w:tcW w:w="2645" w:type="pct"/>
            <w:vAlign w:val="center"/>
          </w:tcPr>
          <w:p w14:paraId="07D6BE1A" w14:textId="3059BD5A" w:rsidR="00174919" w:rsidRPr="004B4666" w:rsidRDefault="00174919" w:rsidP="004B4666">
            <w:pPr>
              <w:bidi/>
              <w:ind w:left="424" w:hanging="425"/>
              <w:contextualSpacing/>
              <w:rPr>
                <w:rtl/>
              </w:rPr>
            </w:pPr>
            <w:r w:rsidRPr="004B4666">
              <w:rPr>
                <w:rtl/>
              </w:rPr>
              <w:t xml:space="preserve">تدوین مدل مالی و ساختار پیشنهادی مشارکت </w:t>
            </w:r>
            <w:r w:rsidRPr="004B4666">
              <w:t>BOT/BOLT</w:t>
            </w:r>
          </w:p>
        </w:tc>
        <w:tc>
          <w:tcPr>
            <w:tcW w:w="1997" w:type="pct"/>
            <w:vAlign w:val="center"/>
          </w:tcPr>
          <w:p w14:paraId="5447A477" w14:textId="1148066C" w:rsidR="00174919" w:rsidRPr="004B4666" w:rsidRDefault="00174919" w:rsidP="004B4666">
            <w:pPr>
              <w:bidi/>
              <w:ind w:left="424" w:hanging="425"/>
              <w:contextualSpacing/>
              <w:rPr>
                <w:rtl/>
              </w:rPr>
            </w:pPr>
          </w:p>
        </w:tc>
      </w:tr>
      <w:tr w:rsidR="00174919" w:rsidRPr="004B4666" w14:paraId="5A5C7C61" w14:textId="77777777" w:rsidTr="00C44B2D">
        <w:tc>
          <w:tcPr>
            <w:tcW w:w="358" w:type="pct"/>
            <w:vAlign w:val="center"/>
          </w:tcPr>
          <w:p w14:paraId="70D32C14" w14:textId="7DC1F1D2" w:rsidR="00174919" w:rsidRPr="004B4666" w:rsidRDefault="00174919" w:rsidP="004B4666">
            <w:pPr>
              <w:bidi/>
              <w:ind w:left="424" w:hanging="425"/>
              <w:contextualSpacing/>
              <w:rPr>
                <w:rtl/>
              </w:rPr>
            </w:pPr>
            <w:r w:rsidRPr="004B4666">
              <w:rPr>
                <w:rtl/>
              </w:rPr>
              <w:t>6</w:t>
            </w:r>
          </w:p>
        </w:tc>
        <w:tc>
          <w:tcPr>
            <w:tcW w:w="2645" w:type="pct"/>
            <w:vAlign w:val="center"/>
          </w:tcPr>
          <w:p w14:paraId="704EE536" w14:textId="1466F41C" w:rsidR="00174919" w:rsidRPr="004B4666" w:rsidRDefault="00174919" w:rsidP="004B4666">
            <w:pPr>
              <w:bidi/>
              <w:ind w:left="424" w:hanging="425"/>
              <w:contextualSpacing/>
              <w:rPr>
                <w:rtl/>
              </w:rPr>
            </w:pPr>
            <w:r w:rsidRPr="004B4666">
              <w:rPr>
                <w:rtl/>
              </w:rPr>
              <w:t>طراحی فاز صفر زمین چمن</w:t>
            </w:r>
          </w:p>
        </w:tc>
        <w:tc>
          <w:tcPr>
            <w:tcW w:w="1997" w:type="pct"/>
            <w:vAlign w:val="center"/>
          </w:tcPr>
          <w:p w14:paraId="1DBC42D4" w14:textId="75F36A5F" w:rsidR="00174919" w:rsidRPr="004B4666" w:rsidRDefault="00174919" w:rsidP="004B4666">
            <w:pPr>
              <w:bidi/>
              <w:ind w:left="424" w:hanging="425"/>
              <w:contextualSpacing/>
              <w:rPr>
                <w:rtl/>
              </w:rPr>
            </w:pPr>
          </w:p>
        </w:tc>
      </w:tr>
      <w:tr w:rsidR="00174919" w:rsidRPr="004B4666" w14:paraId="618D8645" w14:textId="77777777" w:rsidTr="00C44B2D">
        <w:tc>
          <w:tcPr>
            <w:tcW w:w="358" w:type="pct"/>
            <w:vAlign w:val="center"/>
          </w:tcPr>
          <w:p w14:paraId="291C8C60" w14:textId="4CAFA286" w:rsidR="00174919" w:rsidRPr="004B4666" w:rsidRDefault="00174919" w:rsidP="004B4666">
            <w:pPr>
              <w:bidi/>
              <w:ind w:left="424" w:hanging="425"/>
              <w:contextualSpacing/>
              <w:rPr>
                <w:rtl/>
              </w:rPr>
            </w:pPr>
            <w:r w:rsidRPr="004B4666">
              <w:rPr>
                <w:rtl/>
              </w:rPr>
              <w:t>7</w:t>
            </w:r>
          </w:p>
        </w:tc>
        <w:tc>
          <w:tcPr>
            <w:tcW w:w="2645" w:type="pct"/>
            <w:vAlign w:val="center"/>
          </w:tcPr>
          <w:p w14:paraId="4742115F" w14:textId="08FACC0B" w:rsidR="00174919" w:rsidRPr="004B4666" w:rsidRDefault="00174919" w:rsidP="004B4666">
            <w:pPr>
              <w:bidi/>
              <w:ind w:left="424" w:hanging="425"/>
              <w:contextualSpacing/>
              <w:rPr>
                <w:rtl/>
              </w:rPr>
            </w:pPr>
            <w:r w:rsidRPr="004B4666">
              <w:rPr>
                <w:rtl/>
              </w:rPr>
              <w:t>طراحی فاز صفر استخر</w:t>
            </w:r>
          </w:p>
        </w:tc>
        <w:tc>
          <w:tcPr>
            <w:tcW w:w="1997" w:type="pct"/>
            <w:vAlign w:val="center"/>
          </w:tcPr>
          <w:p w14:paraId="4CA142D3" w14:textId="671E7B2C" w:rsidR="00174919" w:rsidRPr="004B4666" w:rsidRDefault="00174919" w:rsidP="004B4666">
            <w:pPr>
              <w:bidi/>
              <w:ind w:left="424" w:hanging="425"/>
              <w:contextualSpacing/>
              <w:rPr>
                <w:rtl/>
              </w:rPr>
            </w:pPr>
          </w:p>
        </w:tc>
      </w:tr>
      <w:tr w:rsidR="00174919" w:rsidRPr="004B4666" w14:paraId="627D92FA" w14:textId="77777777" w:rsidTr="00C44B2D">
        <w:tc>
          <w:tcPr>
            <w:tcW w:w="358" w:type="pct"/>
            <w:vAlign w:val="center"/>
          </w:tcPr>
          <w:p w14:paraId="0D64FB4F" w14:textId="187281EA" w:rsidR="00174919" w:rsidRPr="004B4666" w:rsidRDefault="00174919" w:rsidP="004B4666">
            <w:pPr>
              <w:bidi/>
              <w:ind w:left="424" w:hanging="425"/>
              <w:contextualSpacing/>
              <w:rPr>
                <w:rtl/>
              </w:rPr>
            </w:pPr>
            <w:r w:rsidRPr="004B4666">
              <w:rPr>
                <w:rtl/>
              </w:rPr>
              <w:t>8</w:t>
            </w:r>
          </w:p>
        </w:tc>
        <w:tc>
          <w:tcPr>
            <w:tcW w:w="2645" w:type="pct"/>
            <w:vAlign w:val="center"/>
          </w:tcPr>
          <w:p w14:paraId="7609AAF0" w14:textId="7BEE9F28" w:rsidR="00174919" w:rsidRPr="004B4666" w:rsidRDefault="00174919" w:rsidP="004B4666">
            <w:pPr>
              <w:bidi/>
              <w:ind w:left="424" w:hanging="425"/>
              <w:contextualSpacing/>
              <w:rPr>
                <w:rtl/>
              </w:rPr>
            </w:pPr>
            <w:r w:rsidRPr="004B4666">
              <w:rPr>
                <w:rtl/>
              </w:rPr>
              <w:t>طراحی فاز یک زمین چمن</w:t>
            </w:r>
          </w:p>
        </w:tc>
        <w:tc>
          <w:tcPr>
            <w:tcW w:w="1997" w:type="pct"/>
            <w:vAlign w:val="center"/>
          </w:tcPr>
          <w:p w14:paraId="6BEF9D97" w14:textId="147D4543" w:rsidR="00174919" w:rsidRPr="004B4666" w:rsidRDefault="00174919" w:rsidP="004B4666">
            <w:pPr>
              <w:bidi/>
              <w:ind w:left="424" w:hanging="425"/>
              <w:contextualSpacing/>
              <w:rPr>
                <w:rtl/>
              </w:rPr>
            </w:pPr>
          </w:p>
        </w:tc>
      </w:tr>
      <w:tr w:rsidR="00174919" w:rsidRPr="004B4666" w14:paraId="53816092" w14:textId="77777777" w:rsidTr="00C44B2D">
        <w:tc>
          <w:tcPr>
            <w:tcW w:w="358" w:type="pct"/>
            <w:vAlign w:val="center"/>
          </w:tcPr>
          <w:p w14:paraId="067C7B08" w14:textId="0C5CC7BB" w:rsidR="00174919" w:rsidRPr="004B4666" w:rsidRDefault="00174919" w:rsidP="004B4666">
            <w:pPr>
              <w:bidi/>
              <w:ind w:left="424" w:hanging="425"/>
              <w:contextualSpacing/>
              <w:rPr>
                <w:rtl/>
              </w:rPr>
            </w:pPr>
            <w:r w:rsidRPr="004B4666">
              <w:rPr>
                <w:rtl/>
              </w:rPr>
              <w:t>9</w:t>
            </w:r>
          </w:p>
        </w:tc>
        <w:tc>
          <w:tcPr>
            <w:tcW w:w="2645" w:type="pct"/>
            <w:vAlign w:val="center"/>
          </w:tcPr>
          <w:p w14:paraId="70889F32" w14:textId="5E6710B2" w:rsidR="00174919" w:rsidRPr="004B4666" w:rsidRDefault="00174919" w:rsidP="004B4666">
            <w:pPr>
              <w:bidi/>
              <w:ind w:left="424" w:hanging="425"/>
              <w:contextualSpacing/>
              <w:rPr>
                <w:rtl/>
              </w:rPr>
            </w:pPr>
            <w:r w:rsidRPr="004B4666">
              <w:rPr>
                <w:rtl/>
              </w:rPr>
              <w:t>طراحی فاز یک استخر و فضاهای جانبی</w:t>
            </w:r>
          </w:p>
        </w:tc>
        <w:tc>
          <w:tcPr>
            <w:tcW w:w="1997" w:type="pct"/>
            <w:vAlign w:val="center"/>
          </w:tcPr>
          <w:p w14:paraId="44503155" w14:textId="61080B3E" w:rsidR="00174919" w:rsidRPr="004B4666" w:rsidRDefault="00174919" w:rsidP="004B4666">
            <w:pPr>
              <w:bidi/>
              <w:ind w:left="424" w:hanging="425"/>
              <w:contextualSpacing/>
              <w:rPr>
                <w:rtl/>
              </w:rPr>
            </w:pPr>
          </w:p>
        </w:tc>
      </w:tr>
      <w:tr w:rsidR="00174919" w:rsidRPr="004B4666" w14:paraId="58B26A6B" w14:textId="77777777" w:rsidTr="00C44B2D">
        <w:tc>
          <w:tcPr>
            <w:tcW w:w="358" w:type="pct"/>
            <w:vAlign w:val="center"/>
          </w:tcPr>
          <w:p w14:paraId="2562A0F3" w14:textId="32F86C9C" w:rsidR="00174919" w:rsidRPr="004B4666" w:rsidRDefault="00174919" w:rsidP="004B4666">
            <w:pPr>
              <w:bidi/>
              <w:ind w:left="424" w:hanging="425"/>
              <w:contextualSpacing/>
              <w:rPr>
                <w:rtl/>
              </w:rPr>
            </w:pPr>
            <w:r w:rsidRPr="004B4666">
              <w:rPr>
                <w:rtl/>
              </w:rPr>
              <w:t>10</w:t>
            </w:r>
          </w:p>
        </w:tc>
        <w:tc>
          <w:tcPr>
            <w:tcW w:w="2645" w:type="pct"/>
            <w:vAlign w:val="center"/>
          </w:tcPr>
          <w:p w14:paraId="53C550EF" w14:textId="1E6CD5E6" w:rsidR="00174919" w:rsidRPr="004B4666" w:rsidRDefault="00174919" w:rsidP="004B4666">
            <w:pPr>
              <w:bidi/>
              <w:ind w:left="424" w:hanging="425"/>
              <w:contextualSpacing/>
              <w:rPr>
                <w:rtl/>
              </w:rPr>
            </w:pPr>
            <w:r w:rsidRPr="004B4666">
              <w:rPr>
                <w:rtl/>
              </w:rPr>
              <w:t>گزارش تفکیک‌پذیری اجرا، بهره‌برداری و واگذاری مستقل دو پروژه</w:t>
            </w:r>
          </w:p>
        </w:tc>
        <w:tc>
          <w:tcPr>
            <w:tcW w:w="1997" w:type="pct"/>
            <w:vAlign w:val="center"/>
          </w:tcPr>
          <w:p w14:paraId="53BEC5AD" w14:textId="104C5431" w:rsidR="00174919" w:rsidRPr="004B4666" w:rsidRDefault="00174919" w:rsidP="004B4666">
            <w:pPr>
              <w:bidi/>
              <w:ind w:left="424" w:hanging="425"/>
              <w:contextualSpacing/>
              <w:rPr>
                <w:rtl/>
              </w:rPr>
            </w:pPr>
          </w:p>
        </w:tc>
      </w:tr>
      <w:tr w:rsidR="00174919" w:rsidRPr="004B4666" w14:paraId="124807A3" w14:textId="77777777" w:rsidTr="00C44B2D">
        <w:tc>
          <w:tcPr>
            <w:tcW w:w="358" w:type="pct"/>
            <w:vAlign w:val="center"/>
          </w:tcPr>
          <w:p w14:paraId="4FA96C47" w14:textId="5510BAE7" w:rsidR="00174919" w:rsidRPr="004B4666" w:rsidRDefault="00174919" w:rsidP="004B4666">
            <w:pPr>
              <w:bidi/>
              <w:ind w:left="424" w:hanging="425"/>
              <w:contextualSpacing/>
              <w:rPr>
                <w:rtl/>
              </w:rPr>
            </w:pPr>
            <w:r w:rsidRPr="004B4666">
              <w:rPr>
                <w:rtl/>
              </w:rPr>
              <w:t>11</w:t>
            </w:r>
          </w:p>
        </w:tc>
        <w:tc>
          <w:tcPr>
            <w:tcW w:w="2645" w:type="pct"/>
            <w:vAlign w:val="center"/>
          </w:tcPr>
          <w:p w14:paraId="31ABBEBA" w14:textId="7DDF1FEF" w:rsidR="00174919" w:rsidRPr="004B4666" w:rsidRDefault="00174919" w:rsidP="004B4666">
            <w:pPr>
              <w:bidi/>
              <w:ind w:left="424" w:hanging="425"/>
              <w:contextualSpacing/>
              <w:rPr>
                <w:rtl/>
              </w:rPr>
            </w:pPr>
            <w:r w:rsidRPr="004B4666">
              <w:rPr>
                <w:rtl/>
              </w:rPr>
              <w:t>تهیه برآورد اولیه هزینه اجرا و بهره‌برداری</w:t>
            </w:r>
          </w:p>
        </w:tc>
        <w:tc>
          <w:tcPr>
            <w:tcW w:w="1997" w:type="pct"/>
            <w:vAlign w:val="center"/>
          </w:tcPr>
          <w:p w14:paraId="24C0C4BB" w14:textId="3F7FEB1C" w:rsidR="00174919" w:rsidRPr="004B4666" w:rsidRDefault="00174919" w:rsidP="004B4666">
            <w:pPr>
              <w:bidi/>
              <w:ind w:left="424" w:hanging="425"/>
              <w:contextualSpacing/>
              <w:rPr>
                <w:rtl/>
              </w:rPr>
            </w:pPr>
          </w:p>
        </w:tc>
      </w:tr>
      <w:tr w:rsidR="00174919" w:rsidRPr="004B4666" w14:paraId="471BB371" w14:textId="77777777" w:rsidTr="00C44B2D">
        <w:tc>
          <w:tcPr>
            <w:tcW w:w="358" w:type="pct"/>
            <w:vAlign w:val="center"/>
          </w:tcPr>
          <w:p w14:paraId="7059B98D" w14:textId="73D902DD" w:rsidR="00174919" w:rsidRPr="004B4666" w:rsidRDefault="00174919" w:rsidP="004B4666">
            <w:pPr>
              <w:bidi/>
              <w:ind w:left="424" w:hanging="425"/>
              <w:contextualSpacing/>
              <w:rPr>
                <w:rtl/>
              </w:rPr>
            </w:pPr>
            <w:r w:rsidRPr="004B4666">
              <w:rPr>
                <w:rtl/>
              </w:rPr>
              <w:t>12</w:t>
            </w:r>
          </w:p>
        </w:tc>
        <w:tc>
          <w:tcPr>
            <w:tcW w:w="2645" w:type="pct"/>
            <w:vAlign w:val="center"/>
          </w:tcPr>
          <w:p w14:paraId="3D303F0C" w14:textId="674FDFFA" w:rsidR="00174919" w:rsidRPr="004B4666" w:rsidRDefault="00174919" w:rsidP="004B4666">
            <w:pPr>
              <w:bidi/>
              <w:ind w:left="424" w:hanging="425"/>
              <w:contextualSpacing/>
              <w:rPr>
                <w:rtl/>
              </w:rPr>
            </w:pPr>
            <w:r w:rsidRPr="004B4666">
              <w:rPr>
                <w:rtl/>
              </w:rPr>
              <w:t>اعمال اصلاحات، تکمیل و تحویل نهایی مدارک</w:t>
            </w:r>
          </w:p>
        </w:tc>
        <w:tc>
          <w:tcPr>
            <w:tcW w:w="1997" w:type="pct"/>
            <w:vAlign w:val="center"/>
          </w:tcPr>
          <w:p w14:paraId="7EEF8DB1" w14:textId="16AD9E05" w:rsidR="00174919" w:rsidRPr="004B4666" w:rsidRDefault="00174919" w:rsidP="004B4666">
            <w:pPr>
              <w:bidi/>
              <w:ind w:left="424" w:hanging="425"/>
              <w:contextualSpacing/>
              <w:rPr>
                <w:rtl/>
              </w:rPr>
            </w:pPr>
          </w:p>
        </w:tc>
      </w:tr>
      <w:tr w:rsidR="00174919" w:rsidRPr="004B4666" w14:paraId="7C19BC02" w14:textId="77777777" w:rsidTr="00C44B2D">
        <w:tc>
          <w:tcPr>
            <w:tcW w:w="358" w:type="pct"/>
            <w:vAlign w:val="center"/>
          </w:tcPr>
          <w:p w14:paraId="0CBFBE83" w14:textId="77777777" w:rsidR="00174919" w:rsidRPr="004B4666" w:rsidRDefault="00174919" w:rsidP="004B4666">
            <w:pPr>
              <w:bidi/>
              <w:ind w:left="424" w:hanging="425"/>
              <w:contextualSpacing/>
              <w:rPr>
                <w:b/>
                <w:bCs/>
                <w:rtl/>
              </w:rPr>
            </w:pPr>
          </w:p>
        </w:tc>
        <w:tc>
          <w:tcPr>
            <w:tcW w:w="2645" w:type="pct"/>
            <w:vAlign w:val="center"/>
          </w:tcPr>
          <w:p w14:paraId="32FC4D81" w14:textId="7E507839" w:rsidR="00174919" w:rsidRPr="004B4666" w:rsidRDefault="00174919" w:rsidP="004B4666">
            <w:pPr>
              <w:bidi/>
              <w:ind w:left="424" w:hanging="425"/>
              <w:contextualSpacing/>
              <w:rPr>
                <w:b/>
                <w:bCs/>
                <w:rtl/>
              </w:rPr>
            </w:pPr>
            <w:r w:rsidRPr="004B4666">
              <w:rPr>
                <w:b/>
                <w:bCs/>
                <w:rtl/>
              </w:rPr>
              <w:t>جمع کل مبلغ پیشنهادی</w:t>
            </w:r>
          </w:p>
        </w:tc>
        <w:tc>
          <w:tcPr>
            <w:tcW w:w="1997" w:type="pct"/>
            <w:vAlign w:val="center"/>
          </w:tcPr>
          <w:p w14:paraId="14362442" w14:textId="4AD6117F" w:rsidR="00174919" w:rsidRPr="004B4666" w:rsidRDefault="00174919" w:rsidP="004B4666">
            <w:pPr>
              <w:bidi/>
              <w:ind w:left="424" w:hanging="425"/>
              <w:contextualSpacing/>
              <w:rPr>
                <w:b/>
                <w:bCs/>
                <w:rtl/>
              </w:rPr>
            </w:pPr>
          </w:p>
        </w:tc>
      </w:tr>
    </w:tbl>
    <w:p w14:paraId="0C48CF0F" w14:textId="1CDDE116" w:rsidR="007A404E" w:rsidRPr="004B4666" w:rsidRDefault="007A404E" w:rsidP="004B4666">
      <w:pPr>
        <w:pStyle w:val="Heading1"/>
        <w:numPr>
          <w:ilvl w:val="0"/>
          <w:numId w:val="19"/>
        </w:numPr>
        <w:bidi/>
        <w:spacing w:before="0" w:after="0" w:line="240" w:lineRule="auto"/>
        <w:ind w:left="424" w:hanging="425"/>
        <w:contextualSpacing/>
        <w:rPr>
          <w:b w:val="0"/>
          <w:bCs/>
        </w:rPr>
      </w:pPr>
      <w:r w:rsidRPr="004B4666">
        <w:rPr>
          <w:b w:val="0"/>
          <w:bCs/>
          <w:rtl/>
        </w:rPr>
        <w:t>نحوه ارزیابی پیشنهادها</w:t>
      </w:r>
    </w:p>
    <w:p w14:paraId="3D89B22E" w14:textId="77777777" w:rsidR="007B717A" w:rsidRPr="004B4666" w:rsidRDefault="007A404E" w:rsidP="004B4666">
      <w:pPr>
        <w:pStyle w:val="ListParagraph"/>
        <w:numPr>
          <w:ilvl w:val="1"/>
          <w:numId w:val="19"/>
        </w:numPr>
        <w:bidi/>
        <w:spacing w:after="0" w:line="240" w:lineRule="auto"/>
        <w:ind w:left="424" w:hanging="425"/>
      </w:pPr>
      <w:r w:rsidRPr="004B4666">
        <w:rPr>
          <w:rtl/>
        </w:rPr>
        <w:t>صلاحیت و سوابق شرکت</w:t>
      </w:r>
    </w:p>
    <w:p w14:paraId="2E877D7A" w14:textId="77777777" w:rsidR="007B717A" w:rsidRPr="004B4666" w:rsidRDefault="007A404E" w:rsidP="004B4666">
      <w:pPr>
        <w:pStyle w:val="ListParagraph"/>
        <w:numPr>
          <w:ilvl w:val="1"/>
          <w:numId w:val="19"/>
        </w:numPr>
        <w:bidi/>
        <w:spacing w:after="0" w:line="240" w:lineRule="auto"/>
        <w:ind w:left="424" w:hanging="425"/>
      </w:pPr>
      <w:r w:rsidRPr="004B4666">
        <w:rPr>
          <w:rtl/>
        </w:rPr>
        <w:t>تجربه مرتبط در مطالعات امکان‌سنجی، توجیه اقتصادی، ماده ۲۷ و سرمایه‌گذاری</w:t>
      </w:r>
    </w:p>
    <w:p w14:paraId="1E2831D3" w14:textId="77777777" w:rsidR="007B717A" w:rsidRPr="004B4666" w:rsidRDefault="007A404E" w:rsidP="004B4666">
      <w:pPr>
        <w:pStyle w:val="ListParagraph"/>
        <w:numPr>
          <w:ilvl w:val="1"/>
          <w:numId w:val="19"/>
        </w:numPr>
        <w:bidi/>
        <w:spacing w:after="0" w:line="240" w:lineRule="auto"/>
        <w:ind w:left="424" w:hanging="425"/>
      </w:pPr>
      <w:r w:rsidRPr="004B4666">
        <w:rPr>
          <w:rtl/>
        </w:rPr>
        <w:t>تجربه مرتبط در طراحی پروژه‌های ورزشی و مشابه</w:t>
      </w:r>
    </w:p>
    <w:p w14:paraId="4582DCD8" w14:textId="77777777" w:rsidR="007B717A" w:rsidRPr="004B4666" w:rsidRDefault="007A404E" w:rsidP="004B4666">
      <w:pPr>
        <w:pStyle w:val="ListParagraph"/>
        <w:numPr>
          <w:ilvl w:val="1"/>
          <w:numId w:val="19"/>
        </w:numPr>
        <w:bidi/>
        <w:spacing w:after="0" w:line="240" w:lineRule="auto"/>
        <w:ind w:left="424" w:hanging="425"/>
      </w:pPr>
      <w:r w:rsidRPr="004B4666">
        <w:rPr>
          <w:rtl/>
        </w:rPr>
        <w:t>توان و ترکیب تیم تخصصی</w:t>
      </w:r>
    </w:p>
    <w:p w14:paraId="4FABFE62" w14:textId="77777777" w:rsidR="007B717A" w:rsidRPr="004B4666" w:rsidRDefault="007A404E" w:rsidP="004B4666">
      <w:pPr>
        <w:pStyle w:val="ListParagraph"/>
        <w:numPr>
          <w:ilvl w:val="1"/>
          <w:numId w:val="19"/>
        </w:numPr>
        <w:bidi/>
        <w:spacing w:after="0" w:line="240" w:lineRule="auto"/>
        <w:ind w:left="424" w:hanging="425"/>
      </w:pPr>
      <w:r w:rsidRPr="004B4666">
        <w:rPr>
          <w:rtl/>
        </w:rPr>
        <w:t>کیفیت روش انجام کار و برنامه زمان‌بندی</w:t>
      </w:r>
    </w:p>
    <w:p w14:paraId="76A6F9E5" w14:textId="77777777" w:rsidR="007B717A" w:rsidRPr="004B4666" w:rsidRDefault="007A404E" w:rsidP="004B4666">
      <w:pPr>
        <w:pStyle w:val="ListParagraph"/>
        <w:numPr>
          <w:ilvl w:val="1"/>
          <w:numId w:val="19"/>
        </w:numPr>
        <w:bidi/>
        <w:spacing w:after="0" w:line="240" w:lineRule="auto"/>
        <w:ind w:left="424" w:hanging="425"/>
      </w:pPr>
      <w:r w:rsidRPr="004B4666">
        <w:rPr>
          <w:rtl/>
        </w:rPr>
        <w:t>کیفیت رویکرد پیشنهادی برای تفکیک‌پذیری دو پروژه</w:t>
      </w:r>
    </w:p>
    <w:p w14:paraId="31BEB1FF" w14:textId="6DBFEAFE" w:rsidR="007A404E" w:rsidRPr="004B4666" w:rsidRDefault="007A404E" w:rsidP="004B4666">
      <w:pPr>
        <w:pStyle w:val="ListParagraph"/>
        <w:numPr>
          <w:ilvl w:val="1"/>
          <w:numId w:val="19"/>
        </w:numPr>
        <w:bidi/>
        <w:spacing w:after="0" w:line="240" w:lineRule="auto"/>
        <w:ind w:left="424" w:hanging="425"/>
      </w:pPr>
      <w:r w:rsidRPr="004B4666">
        <w:rPr>
          <w:rtl/>
        </w:rPr>
        <w:t>مبلغ پیشنهادی و انطباق آن با شرح خدمات</w:t>
      </w:r>
    </w:p>
    <w:p w14:paraId="0856B000" w14:textId="77777777" w:rsidR="00581062" w:rsidRPr="004B4666" w:rsidRDefault="00581062" w:rsidP="004B4666">
      <w:pPr>
        <w:pStyle w:val="Heading1"/>
        <w:numPr>
          <w:ilvl w:val="0"/>
          <w:numId w:val="19"/>
        </w:numPr>
        <w:bidi/>
        <w:spacing w:before="0" w:after="0" w:line="240" w:lineRule="auto"/>
        <w:ind w:left="424" w:hanging="425"/>
        <w:contextualSpacing/>
        <w:rPr>
          <w:b w:val="0"/>
          <w:bCs/>
        </w:rPr>
      </w:pPr>
      <w:r w:rsidRPr="004B4666">
        <w:rPr>
          <w:b w:val="0"/>
          <w:bCs/>
          <w:rtl/>
        </w:rPr>
        <w:t>نحوه پرداخت حق‌الزحمه</w:t>
      </w:r>
    </w:p>
    <w:p w14:paraId="00AAA1E8" w14:textId="77777777" w:rsidR="00581062" w:rsidRPr="004B4666" w:rsidRDefault="00581062" w:rsidP="004B4666">
      <w:pPr>
        <w:pStyle w:val="ListParagraph"/>
        <w:numPr>
          <w:ilvl w:val="1"/>
          <w:numId w:val="19"/>
        </w:numPr>
        <w:bidi/>
        <w:spacing w:after="0" w:line="240" w:lineRule="auto"/>
        <w:ind w:left="424" w:hanging="425"/>
        <w:jc w:val="both"/>
        <w:rPr>
          <w:rtl/>
        </w:rPr>
      </w:pPr>
      <w:r w:rsidRPr="004B4666">
        <w:rPr>
          <w:rtl/>
        </w:rPr>
        <w:t xml:space="preserve">حق‌الزحمه مشاور به‌صورت مقطوع و بر اساس جدول تفکیک‌شده قیمت پیشنهادی و مفاد قرارداد تعیین می‌شود. </w:t>
      </w:r>
    </w:p>
    <w:p w14:paraId="4D141D07" w14:textId="77777777" w:rsidR="00581062" w:rsidRPr="004B4666" w:rsidRDefault="00581062" w:rsidP="004B4666">
      <w:pPr>
        <w:pStyle w:val="ListParagraph"/>
        <w:numPr>
          <w:ilvl w:val="1"/>
          <w:numId w:val="19"/>
        </w:numPr>
        <w:bidi/>
        <w:spacing w:after="0" w:line="240" w:lineRule="auto"/>
        <w:ind w:left="424" w:hanging="425"/>
        <w:jc w:val="both"/>
      </w:pPr>
      <w:r w:rsidRPr="004B4666">
        <w:rPr>
          <w:rtl/>
        </w:rPr>
        <w:t>با توجه به اینکه هدف مطالعات، فراهم‌سازی زمینه واگذاری پروژه به بخش خصوصی است، اولویت پرداخت حق‌الزحمه مشاور، توسط سرمایه‌گذار منتخب و از محل ترتیبات مالی پروژه انجام خواهد بود ولی چنانچه سرمایه‌گذار ظرف مدت چهار ماه از تاریخ تحویل و تأیید نهایی گزارش‌ها، مدارک و خروجی‌های موضوع قرارداد توسط کارفرما انتخاب نشود، کارفرما متعهد است حق‌الزحمه قطعی و تأیید</w:t>
      </w:r>
      <w:r w:rsidRPr="004B4666">
        <w:rPr>
          <w:rFonts w:hint="cs"/>
          <w:rtl/>
        </w:rPr>
        <w:t xml:space="preserve"> </w:t>
      </w:r>
      <w:r w:rsidRPr="004B4666">
        <w:rPr>
          <w:rtl/>
        </w:rPr>
        <w:t>شده مشاور را پرداخت و تسویه نماید.</w:t>
      </w:r>
    </w:p>
    <w:p w14:paraId="044570AC" w14:textId="7861700A" w:rsidR="00581062" w:rsidRDefault="00581062" w:rsidP="004B4666">
      <w:pPr>
        <w:pStyle w:val="ListParagraph"/>
        <w:numPr>
          <w:ilvl w:val="1"/>
          <w:numId w:val="19"/>
        </w:numPr>
        <w:bidi/>
        <w:spacing w:after="0" w:line="240" w:lineRule="auto"/>
        <w:ind w:left="424" w:hanging="425"/>
        <w:jc w:val="both"/>
      </w:pPr>
      <w:r w:rsidRPr="004B4666">
        <w:rPr>
          <w:rtl/>
        </w:rPr>
        <w:t xml:space="preserve">مبلغ مقطوع قرارداد در طول مدت انجام خدمات ثابت خواهد بود؛ مگر در صورت درخواست کتبی کارفرما برای انجام خدمات جدید یا تغییر اساسی در شرح خدمات که در اسناد فراخوان پیش‌بینی </w:t>
      </w:r>
      <w:r w:rsidRPr="00845D39">
        <w:rPr>
          <w:rtl/>
        </w:rPr>
        <w:t>نشده باشد</w:t>
      </w:r>
    </w:p>
    <w:p w14:paraId="1BCAF26C" w14:textId="77777777" w:rsidR="008D143A" w:rsidRDefault="008D143A" w:rsidP="004B4666">
      <w:pPr>
        <w:bidi/>
        <w:spacing w:after="0" w:line="240" w:lineRule="auto"/>
        <w:ind w:left="424" w:hanging="425"/>
        <w:contextualSpacing/>
        <w:jc w:val="both"/>
        <w:rPr>
          <w:rtl/>
        </w:rPr>
      </w:pPr>
    </w:p>
    <w:p w14:paraId="2A3427E0" w14:textId="77777777" w:rsidR="008D143A" w:rsidRDefault="008D143A" w:rsidP="004B4666">
      <w:pPr>
        <w:bidi/>
        <w:spacing w:after="0" w:line="240" w:lineRule="auto"/>
        <w:contextualSpacing/>
        <w:jc w:val="both"/>
        <w:rPr>
          <w:rtl/>
        </w:rPr>
      </w:pPr>
    </w:p>
    <w:p w14:paraId="1B245292" w14:textId="77777777" w:rsidR="008D143A" w:rsidRDefault="008D143A" w:rsidP="004B4666">
      <w:pPr>
        <w:bidi/>
        <w:spacing w:after="0" w:line="240" w:lineRule="auto"/>
        <w:contextualSpacing/>
        <w:jc w:val="both"/>
        <w:rPr>
          <w:rtl/>
        </w:rPr>
      </w:pPr>
    </w:p>
    <w:p w14:paraId="671E3AF8" w14:textId="77777777" w:rsidR="008D143A" w:rsidRDefault="008D143A" w:rsidP="004B4666">
      <w:pPr>
        <w:bidi/>
        <w:spacing w:after="0" w:line="240" w:lineRule="auto"/>
        <w:contextualSpacing/>
        <w:jc w:val="both"/>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8D143A" w14:paraId="6C392ACE" w14:textId="77777777" w:rsidTr="008D143A">
        <w:tc>
          <w:tcPr>
            <w:tcW w:w="9912" w:type="dxa"/>
          </w:tcPr>
          <w:p w14:paraId="3FC10DBF" w14:textId="7C207F13" w:rsidR="008D143A" w:rsidRDefault="008D143A" w:rsidP="004B4666">
            <w:pPr>
              <w:bidi/>
              <w:contextualSpacing/>
              <w:jc w:val="center"/>
              <w:rPr>
                <w:rtl/>
              </w:rPr>
            </w:pPr>
            <w:r>
              <w:rPr>
                <w:noProof/>
              </w:rPr>
              <w:drawing>
                <wp:inline distT="0" distB="0" distL="0" distR="0" wp14:anchorId="05B7EE52" wp14:editId="7C3E8159">
                  <wp:extent cx="6124575" cy="3733800"/>
                  <wp:effectExtent l="0" t="0" r="9525" b="0"/>
                  <wp:docPr id="15" name="Picture 14">
                    <a:extLst xmlns:a="http://schemas.openxmlformats.org/drawingml/2006/main">
                      <a:ext uri="{FF2B5EF4-FFF2-40B4-BE49-F238E27FC236}">
                        <a16:creationId xmlns:a16="http://schemas.microsoft.com/office/drawing/2014/main" id="{253711B4-18B7-2AD4-4066-200A69A55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253711B4-18B7-2AD4-4066-200A69A55B4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37338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8D143A" w14:paraId="7EDCDB4F" w14:textId="77777777" w:rsidTr="008D143A">
        <w:tc>
          <w:tcPr>
            <w:tcW w:w="9912" w:type="dxa"/>
          </w:tcPr>
          <w:p w14:paraId="682C198B" w14:textId="4BAFE51C" w:rsidR="008D143A" w:rsidRPr="008D143A" w:rsidRDefault="008D143A" w:rsidP="004B4666">
            <w:pPr>
              <w:bidi/>
              <w:contextualSpacing/>
              <w:jc w:val="center"/>
              <w:rPr>
                <w:b/>
                <w:bCs/>
                <w:rtl/>
              </w:rPr>
            </w:pPr>
            <w:r w:rsidRPr="008D143A">
              <w:rPr>
                <w:rFonts w:hint="cs"/>
                <w:b/>
                <w:bCs/>
                <w:rtl/>
              </w:rPr>
              <w:t>پلان محدوده زمین چمن و استخر</w:t>
            </w:r>
          </w:p>
        </w:tc>
      </w:tr>
    </w:tbl>
    <w:p w14:paraId="7BAE2CFF" w14:textId="77777777" w:rsidR="008D143A" w:rsidRDefault="008D143A" w:rsidP="004B4666">
      <w:pPr>
        <w:bidi/>
        <w:spacing w:after="0" w:line="240" w:lineRule="auto"/>
        <w:contextualSpacing/>
        <w:jc w:val="both"/>
        <w:rPr>
          <w:rtl/>
        </w:rPr>
      </w:pPr>
    </w:p>
    <w:p w14:paraId="00E1A4F9" w14:textId="77777777" w:rsidR="008D143A" w:rsidRDefault="008D143A" w:rsidP="004B4666">
      <w:pPr>
        <w:bidi/>
        <w:spacing w:after="0" w:line="240" w:lineRule="auto"/>
        <w:contextualSpacing/>
        <w:jc w:val="both"/>
        <w:rPr>
          <w:rtl/>
        </w:rPr>
      </w:pPr>
    </w:p>
    <w:p w14:paraId="7B14A3FA" w14:textId="611E110D" w:rsidR="008D143A" w:rsidRPr="00845D39" w:rsidRDefault="008D143A" w:rsidP="004B4666">
      <w:pPr>
        <w:bidi/>
        <w:spacing w:after="0" w:line="240" w:lineRule="auto"/>
        <w:contextualSpacing/>
        <w:jc w:val="center"/>
        <w:rPr>
          <w:rtl/>
        </w:rPr>
      </w:pPr>
    </w:p>
    <w:sectPr w:rsidR="008D143A" w:rsidRPr="00845D39" w:rsidSect="00845D39">
      <w:footerReference w:type="default" r:id="rId9"/>
      <w:pgSz w:w="11907" w:h="16840" w:code="9"/>
      <w:pgMar w:top="1418" w:right="1134" w:bottom="1418" w:left="851"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E7AD" w14:textId="77777777" w:rsidR="00824CDA" w:rsidRDefault="00824CDA" w:rsidP="003B3AA0">
      <w:pPr>
        <w:spacing w:after="0" w:line="240" w:lineRule="auto"/>
      </w:pPr>
      <w:r>
        <w:separator/>
      </w:r>
    </w:p>
  </w:endnote>
  <w:endnote w:type="continuationSeparator" w:id="0">
    <w:p w14:paraId="371312C9" w14:textId="77777777" w:rsidR="00824CDA" w:rsidRDefault="00824CDA" w:rsidP="003B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 Nahar">
    <w:altName w:val="Segoe UI Semibold"/>
    <w:charset w:val="00"/>
    <w:family w:val="swiss"/>
    <w:pitch w:val="variable"/>
    <w:sig w:usb0="00000000" w:usb1="D000E14A" w:usb2="0000002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C099" w14:textId="68A1640A" w:rsidR="003B3AA0" w:rsidRPr="003B3AA0" w:rsidRDefault="00000000" w:rsidP="003B3AA0">
    <w:pPr>
      <w:pStyle w:val="Footer"/>
      <w:bidi/>
      <w:jc w:val="center"/>
    </w:pPr>
    <w:sdt>
      <w:sdtPr>
        <w:rPr>
          <w:rtl/>
        </w:rPr>
        <w:id w:val="-1061395775"/>
        <w:docPartObj>
          <w:docPartGallery w:val="Page Numbers (Bottom of Page)"/>
          <w:docPartUnique/>
        </w:docPartObj>
      </w:sdtPr>
      <w:sdtEndPr>
        <w:rPr>
          <w:noProof/>
        </w:rPr>
      </w:sdtEndPr>
      <w:sdtContent>
        <w:r w:rsidR="003B3AA0" w:rsidRPr="003B3AA0">
          <w:fldChar w:fldCharType="begin"/>
        </w:r>
        <w:r w:rsidR="003B3AA0" w:rsidRPr="003B3AA0">
          <w:instrText xml:space="preserve"> PAGE   \* MERGEFORMAT </w:instrText>
        </w:r>
        <w:r w:rsidR="003B3AA0" w:rsidRPr="003B3AA0">
          <w:fldChar w:fldCharType="separate"/>
        </w:r>
        <w:r w:rsidR="003B3AA0" w:rsidRPr="003B3AA0">
          <w:rPr>
            <w:noProof/>
          </w:rPr>
          <w:t>2</w:t>
        </w:r>
        <w:r w:rsidR="003B3AA0" w:rsidRPr="003B3AA0">
          <w:rPr>
            <w:noProof/>
          </w:rPr>
          <w:fldChar w:fldCharType="end"/>
        </w:r>
      </w:sdtContent>
    </w:sdt>
    <w:r w:rsidR="003B3AA0" w:rsidRPr="003B3AA0">
      <w:rPr>
        <w:rFonts w:hint="cs"/>
        <w:noProof/>
        <w:rtl/>
      </w:rPr>
      <w:t xml:space="preserve"> از </w:t>
    </w:r>
    <w:r w:rsidR="00C44B2D">
      <w:rPr>
        <w:rFonts w:hint="cs"/>
        <w:noProof/>
        <w:rtl/>
      </w:rPr>
      <w:t>5</w:t>
    </w:r>
  </w:p>
  <w:p w14:paraId="6453B15E" w14:textId="77777777" w:rsidR="003B3AA0" w:rsidRDefault="003B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904B" w14:textId="77777777" w:rsidR="00824CDA" w:rsidRDefault="00824CDA" w:rsidP="003B3AA0">
      <w:pPr>
        <w:spacing w:after="0" w:line="240" w:lineRule="auto"/>
      </w:pPr>
      <w:r>
        <w:separator/>
      </w:r>
    </w:p>
  </w:footnote>
  <w:footnote w:type="continuationSeparator" w:id="0">
    <w:p w14:paraId="5008CBF8" w14:textId="77777777" w:rsidR="00824CDA" w:rsidRDefault="00824CDA" w:rsidP="003B3A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10CE"/>
    <w:multiLevelType w:val="multilevel"/>
    <w:tmpl w:val="6888B8C8"/>
    <w:lvl w:ilvl="0">
      <w:start w:val="1"/>
      <w:numFmt w:val="decimal"/>
      <w:lvlText w:val="%1-"/>
      <w:lvlJc w:val="left"/>
      <w:pPr>
        <w:ind w:left="630" w:hanging="630"/>
      </w:pPr>
      <w:rPr>
        <w:rFonts w:hint="default"/>
      </w:rPr>
    </w:lvl>
    <w:lvl w:ilvl="1">
      <w:start w:val="1"/>
      <w:numFmt w:val="decimal"/>
      <w:lvlText w:val="%1-%2-"/>
      <w:lvlJc w:val="left"/>
      <w:pPr>
        <w:ind w:left="1576" w:hanging="720"/>
      </w:pPr>
      <w:rPr>
        <w:rFonts w:hint="default"/>
      </w:rPr>
    </w:lvl>
    <w:lvl w:ilvl="2">
      <w:start w:val="1"/>
      <w:numFmt w:val="decimal"/>
      <w:lvlText w:val="%1-%2-%3-"/>
      <w:lvlJc w:val="left"/>
      <w:pPr>
        <w:ind w:left="2432" w:hanging="720"/>
      </w:pPr>
      <w:rPr>
        <w:rFonts w:hint="default"/>
        <w:b w:val="0"/>
        <w:bCs w:val="0"/>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1" w15:restartNumberingAfterBreak="0">
    <w:nsid w:val="15522FCE"/>
    <w:multiLevelType w:val="multilevel"/>
    <w:tmpl w:val="73B67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72018"/>
    <w:multiLevelType w:val="multilevel"/>
    <w:tmpl w:val="FF8C285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981ECE"/>
    <w:multiLevelType w:val="hybridMultilevel"/>
    <w:tmpl w:val="9E48DF20"/>
    <w:lvl w:ilvl="0" w:tplc="9C4C7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F195F"/>
    <w:multiLevelType w:val="multilevel"/>
    <w:tmpl w:val="E8F0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02337"/>
    <w:multiLevelType w:val="hybridMultilevel"/>
    <w:tmpl w:val="6AB2AE76"/>
    <w:lvl w:ilvl="0" w:tplc="6458EBCE">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64748"/>
    <w:multiLevelType w:val="multilevel"/>
    <w:tmpl w:val="AB9CFFA4"/>
    <w:lvl w:ilvl="0">
      <w:start w:val="1"/>
      <w:numFmt w:val="decimal"/>
      <w:lvlText w:val="%1"/>
      <w:lvlJc w:val="left"/>
      <w:pPr>
        <w:ind w:left="360" w:hanging="360"/>
      </w:pPr>
      <w:rPr>
        <w:rFonts w:hint="default"/>
      </w:rPr>
    </w:lvl>
    <w:lvl w:ilvl="1">
      <w:start w:val="1"/>
      <w:numFmt w:val="decimal"/>
      <w:lvlText w:val="%2-1-1-"/>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7" w15:restartNumberingAfterBreak="0">
    <w:nsid w:val="29CD67C5"/>
    <w:multiLevelType w:val="hybridMultilevel"/>
    <w:tmpl w:val="5BB0E138"/>
    <w:lvl w:ilvl="0" w:tplc="8DAA213A">
      <w:start w:val="1"/>
      <w:numFmt w:val="decimal"/>
      <w:pStyle w:val="Heading2"/>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771D"/>
    <w:multiLevelType w:val="multilevel"/>
    <w:tmpl w:val="A7A28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281EC5"/>
    <w:multiLevelType w:val="multilevel"/>
    <w:tmpl w:val="4D6229F4"/>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BE62384"/>
    <w:multiLevelType w:val="hybridMultilevel"/>
    <w:tmpl w:val="FB5EE4C2"/>
    <w:lvl w:ilvl="0" w:tplc="26E69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80044"/>
    <w:multiLevelType w:val="multilevel"/>
    <w:tmpl w:val="A64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32771"/>
    <w:multiLevelType w:val="multilevel"/>
    <w:tmpl w:val="9812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D0F37"/>
    <w:multiLevelType w:val="multilevel"/>
    <w:tmpl w:val="DE201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5552FE"/>
    <w:multiLevelType w:val="multilevel"/>
    <w:tmpl w:val="45E8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C3B82"/>
    <w:multiLevelType w:val="multilevel"/>
    <w:tmpl w:val="30021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F64AC3"/>
    <w:multiLevelType w:val="multilevel"/>
    <w:tmpl w:val="C7F80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F34584"/>
    <w:multiLevelType w:val="multilevel"/>
    <w:tmpl w:val="30BC1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E47020"/>
    <w:multiLevelType w:val="multilevel"/>
    <w:tmpl w:val="9B8E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8C61FB"/>
    <w:multiLevelType w:val="multilevel"/>
    <w:tmpl w:val="DCA09A5E"/>
    <w:lvl w:ilvl="0">
      <w:start w:val="1"/>
      <w:numFmt w:val="decimal"/>
      <w:lvlText w:val="%1-"/>
      <w:lvlJc w:val="left"/>
      <w:pPr>
        <w:ind w:left="420" w:hanging="420"/>
      </w:pPr>
      <w:rPr>
        <w:rFonts w:hint="default"/>
      </w:rPr>
    </w:lvl>
    <w:lvl w:ilvl="1">
      <w:start w:val="1"/>
      <mc:AlternateContent>
        <mc:Choice Requires="w14">
          <w:numFmt w:val="custom" w:format="001, 002, 003, ..."/>
        </mc:Choice>
        <mc:Fallback>
          <w:numFmt w:val="decimal"/>
        </mc:Fallback>
      </mc:AlternateContent>
      <w:lvlText w:val="1- %2"/>
      <w:lvlJc w:val="left"/>
      <w:pPr>
        <w:ind w:left="360" w:hanging="360"/>
      </w:pPr>
      <w:rPr>
        <w:rFonts w:ascii="Times New Roman" w:hAnsi="Times New Roman" w:cs="B Nazanin" w:hint="default"/>
        <w:b w:val="0"/>
        <w:bCs w:val="0"/>
        <w:i w:val="0"/>
        <w:iCs w:val="0"/>
        <w:color w:val="000000" w:themeColor="text1"/>
        <w:sz w:val="22"/>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C03550"/>
    <w:multiLevelType w:val="hybridMultilevel"/>
    <w:tmpl w:val="39365F84"/>
    <w:lvl w:ilvl="0" w:tplc="E640A45E">
      <w:start w:val="1"/>
      <w:numFmt w:val="decimal"/>
      <w:lvlText w:val="%1-"/>
      <w:lvlJc w:val="left"/>
      <w:pPr>
        <w:ind w:left="1107" w:hanging="360"/>
      </w:pPr>
      <w:rPr>
        <w:rFonts w:hint="default"/>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21" w15:restartNumberingAfterBreak="0">
    <w:nsid w:val="69233F31"/>
    <w:multiLevelType w:val="multilevel"/>
    <w:tmpl w:val="61FA0AA4"/>
    <w:lvl w:ilvl="0">
      <w:start w:val="1"/>
      <w:numFmt w:val="decimal"/>
      <w:lvlText w:val="%1"/>
      <w:lvlJc w:val="left"/>
      <w:pPr>
        <w:ind w:left="360" w:hanging="360"/>
      </w:pPr>
      <w:rPr>
        <w:rFonts w:hint="default"/>
      </w:rPr>
    </w:lvl>
    <w:lvl w:ilvl="1">
      <w:start w:val="1"/>
      <w:numFmt w:val="decimal"/>
      <w:lvlText w:val="%2-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2" w15:restartNumberingAfterBreak="0">
    <w:nsid w:val="69EF3110"/>
    <w:multiLevelType w:val="multilevel"/>
    <w:tmpl w:val="CEB6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E1566"/>
    <w:multiLevelType w:val="multilevel"/>
    <w:tmpl w:val="2BC0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476AAD"/>
    <w:multiLevelType w:val="multilevel"/>
    <w:tmpl w:val="965CD29E"/>
    <w:lvl w:ilvl="0">
      <w:start w:val="1"/>
      <w:numFmt w:val="decimal"/>
      <w:lvlText w:val="%1-"/>
      <w:lvlJc w:val="left"/>
      <w:pPr>
        <w:ind w:left="630" w:hanging="630"/>
      </w:pPr>
      <w:rPr>
        <w:rFonts w:hint="default"/>
      </w:rPr>
    </w:lvl>
    <w:lvl w:ilvl="1">
      <w:start w:val="2"/>
      <w:numFmt w:val="decimal"/>
      <w:lvlText w:val="%1-%2-"/>
      <w:lvlJc w:val="left"/>
      <w:pPr>
        <w:ind w:left="1758" w:hanging="720"/>
      </w:pPr>
      <w:rPr>
        <w:rFonts w:hint="default"/>
      </w:rPr>
    </w:lvl>
    <w:lvl w:ilvl="2">
      <w:start w:val="1"/>
      <w:numFmt w:val="decimal"/>
      <w:lvlText w:val="%1-%2-%3-"/>
      <w:lvlJc w:val="left"/>
      <w:pPr>
        <w:ind w:left="2796" w:hanging="720"/>
      </w:pPr>
      <w:rPr>
        <w:rFonts w:hint="default"/>
      </w:rPr>
    </w:lvl>
    <w:lvl w:ilvl="3">
      <w:start w:val="1"/>
      <w:numFmt w:val="decimal"/>
      <w:lvlText w:val="%1-%2-%3-%4."/>
      <w:lvlJc w:val="left"/>
      <w:pPr>
        <w:ind w:left="4194" w:hanging="1080"/>
      </w:pPr>
      <w:rPr>
        <w:rFonts w:hint="default"/>
      </w:rPr>
    </w:lvl>
    <w:lvl w:ilvl="4">
      <w:start w:val="1"/>
      <w:numFmt w:val="decimal"/>
      <w:lvlText w:val="%1-%2-%3-%4.%5."/>
      <w:lvlJc w:val="left"/>
      <w:pPr>
        <w:ind w:left="5232" w:hanging="1080"/>
      </w:pPr>
      <w:rPr>
        <w:rFonts w:hint="default"/>
      </w:rPr>
    </w:lvl>
    <w:lvl w:ilvl="5">
      <w:start w:val="1"/>
      <w:numFmt w:val="decimal"/>
      <w:lvlText w:val="%1-%2-%3-%4.%5.%6."/>
      <w:lvlJc w:val="left"/>
      <w:pPr>
        <w:ind w:left="6630" w:hanging="1440"/>
      </w:pPr>
      <w:rPr>
        <w:rFonts w:hint="default"/>
      </w:rPr>
    </w:lvl>
    <w:lvl w:ilvl="6">
      <w:start w:val="1"/>
      <w:numFmt w:val="decimal"/>
      <w:lvlText w:val="%1-%2-%3-%4.%5.%6.%7."/>
      <w:lvlJc w:val="left"/>
      <w:pPr>
        <w:ind w:left="7668" w:hanging="1440"/>
      </w:pPr>
      <w:rPr>
        <w:rFonts w:hint="default"/>
      </w:rPr>
    </w:lvl>
    <w:lvl w:ilvl="7">
      <w:start w:val="1"/>
      <w:numFmt w:val="decimal"/>
      <w:lvlText w:val="%1-%2-%3-%4.%5.%6.%7.%8."/>
      <w:lvlJc w:val="left"/>
      <w:pPr>
        <w:ind w:left="8706" w:hanging="1440"/>
      </w:pPr>
      <w:rPr>
        <w:rFonts w:hint="default"/>
      </w:rPr>
    </w:lvl>
    <w:lvl w:ilvl="8">
      <w:start w:val="1"/>
      <w:numFmt w:val="decimal"/>
      <w:lvlText w:val="%1-%2-%3-%4.%5.%6.%7.%8.%9."/>
      <w:lvlJc w:val="left"/>
      <w:pPr>
        <w:ind w:left="10104" w:hanging="1800"/>
      </w:pPr>
      <w:rPr>
        <w:rFonts w:hint="default"/>
      </w:rPr>
    </w:lvl>
  </w:abstractNum>
  <w:num w:numId="1" w16cid:durableId="1689019518">
    <w:abstractNumId w:val="5"/>
  </w:num>
  <w:num w:numId="2" w16cid:durableId="800614113">
    <w:abstractNumId w:val="10"/>
  </w:num>
  <w:num w:numId="3" w16cid:durableId="1636715844">
    <w:abstractNumId w:val="18"/>
  </w:num>
  <w:num w:numId="4" w16cid:durableId="1688679453">
    <w:abstractNumId w:val="23"/>
  </w:num>
  <w:num w:numId="5" w16cid:durableId="1855487045">
    <w:abstractNumId w:val="22"/>
  </w:num>
  <w:num w:numId="6" w16cid:durableId="1429539067">
    <w:abstractNumId w:val="12"/>
  </w:num>
  <w:num w:numId="7" w16cid:durableId="310211475">
    <w:abstractNumId w:val="8"/>
  </w:num>
  <w:num w:numId="8" w16cid:durableId="1845591580">
    <w:abstractNumId w:val="1"/>
  </w:num>
  <w:num w:numId="9" w16cid:durableId="278223152">
    <w:abstractNumId w:val="16"/>
  </w:num>
  <w:num w:numId="10" w16cid:durableId="493375578">
    <w:abstractNumId w:val="13"/>
  </w:num>
  <w:num w:numId="11" w16cid:durableId="1300722159">
    <w:abstractNumId w:val="15"/>
  </w:num>
  <w:num w:numId="12" w16cid:durableId="750808192">
    <w:abstractNumId w:val="11"/>
  </w:num>
  <w:num w:numId="13" w16cid:durableId="1530678090">
    <w:abstractNumId w:val="14"/>
  </w:num>
  <w:num w:numId="14" w16cid:durableId="1012295858">
    <w:abstractNumId w:val="4"/>
  </w:num>
  <w:num w:numId="15" w16cid:durableId="784081765">
    <w:abstractNumId w:val="17"/>
  </w:num>
  <w:num w:numId="16" w16cid:durableId="1882280269">
    <w:abstractNumId w:val="3"/>
  </w:num>
  <w:num w:numId="17" w16cid:durableId="715467249">
    <w:abstractNumId w:val="19"/>
  </w:num>
  <w:num w:numId="18" w16cid:durableId="2098600531">
    <w:abstractNumId w:val="9"/>
  </w:num>
  <w:num w:numId="19" w16cid:durableId="550727042">
    <w:abstractNumId w:val="2"/>
  </w:num>
  <w:num w:numId="20" w16cid:durableId="2005547846">
    <w:abstractNumId w:val="7"/>
  </w:num>
  <w:num w:numId="21" w16cid:durableId="2089182897">
    <w:abstractNumId w:val="6"/>
  </w:num>
  <w:num w:numId="22" w16cid:durableId="1311406572">
    <w:abstractNumId w:val="0"/>
  </w:num>
  <w:num w:numId="23" w16cid:durableId="841892643">
    <w:abstractNumId w:val="24"/>
  </w:num>
  <w:num w:numId="24" w16cid:durableId="1393577569">
    <w:abstractNumId w:val="20"/>
  </w:num>
  <w:num w:numId="25" w16cid:durableId="367948507">
    <w:abstractNumId w:val="7"/>
  </w:num>
  <w:num w:numId="26" w16cid:durableId="5896309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81"/>
    <w:rsid w:val="00031347"/>
    <w:rsid w:val="00127308"/>
    <w:rsid w:val="0013500D"/>
    <w:rsid w:val="00174919"/>
    <w:rsid w:val="001834AA"/>
    <w:rsid w:val="001B369F"/>
    <w:rsid w:val="00280B51"/>
    <w:rsid w:val="0029556F"/>
    <w:rsid w:val="002A42B7"/>
    <w:rsid w:val="002F3939"/>
    <w:rsid w:val="003B3AA0"/>
    <w:rsid w:val="003D0C70"/>
    <w:rsid w:val="00404B2F"/>
    <w:rsid w:val="00464303"/>
    <w:rsid w:val="00485965"/>
    <w:rsid w:val="004A249E"/>
    <w:rsid w:val="004B4666"/>
    <w:rsid w:val="004D5C30"/>
    <w:rsid w:val="004E51B2"/>
    <w:rsid w:val="00506524"/>
    <w:rsid w:val="005452FA"/>
    <w:rsid w:val="00566395"/>
    <w:rsid w:val="00572933"/>
    <w:rsid w:val="00581062"/>
    <w:rsid w:val="00583322"/>
    <w:rsid w:val="005901A2"/>
    <w:rsid w:val="005B1122"/>
    <w:rsid w:val="005D3EF3"/>
    <w:rsid w:val="0061074A"/>
    <w:rsid w:val="00656D76"/>
    <w:rsid w:val="006813E6"/>
    <w:rsid w:val="006C3E51"/>
    <w:rsid w:val="006C6DFC"/>
    <w:rsid w:val="006E79AC"/>
    <w:rsid w:val="00736168"/>
    <w:rsid w:val="00742819"/>
    <w:rsid w:val="007611E7"/>
    <w:rsid w:val="007810C6"/>
    <w:rsid w:val="007A404E"/>
    <w:rsid w:val="007B717A"/>
    <w:rsid w:val="00803106"/>
    <w:rsid w:val="00813031"/>
    <w:rsid w:val="00822C19"/>
    <w:rsid w:val="00824CDA"/>
    <w:rsid w:val="00845D39"/>
    <w:rsid w:val="00860F13"/>
    <w:rsid w:val="00861BC2"/>
    <w:rsid w:val="008D143A"/>
    <w:rsid w:val="008D3029"/>
    <w:rsid w:val="00901B60"/>
    <w:rsid w:val="009346DD"/>
    <w:rsid w:val="00962201"/>
    <w:rsid w:val="00962526"/>
    <w:rsid w:val="00A35A1A"/>
    <w:rsid w:val="00A4182C"/>
    <w:rsid w:val="00A7144D"/>
    <w:rsid w:val="00AE56FA"/>
    <w:rsid w:val="00B22873"/>
    <w:rsid w:val="00B3135B"/>
    <w:rsid w:val="00B51BCD"/>
    <w:rsid w:val="00B74238"/>
    <w:rsid w:val="00B7520B"/>
    <w:rsid w:val="00B87264"/>
    <w:rsid w:val="00B8731B"/>
    <w:rsid w:val="00BA09B0"/>
    <w:rsid w:val="00BA20DA"/>
    <w:rsid w:val="00BB0D19"/>
    <w:rsid w:val="00BB5CF8"/>
    <w:rsid w:val="00BE3B85"/>
    <w:rsid w:val="00C34355"/>
    <w:rsid w:val="00C36B23"/>
    <w:rsid w:val="00C44B2D"/>
    <w:rsid w:val="00C47ABF"/>
    <w:rsid w:val="00C529C4"/>
    <w:rsid w:val="00C6538A"/>
    <w:rsid w:val="00C87885"/>
    <w:rsid w:val="00CA61CC"/>
    <w:rsid w:val="00CC1579"/>
    <w:rsid w:val="00CF7311"/>
    <w:rsid w:val="00D30AFF"/>
    <w:rsid w:val="00D44034"/>
    <w:rsid w:val="00D85A52"/>
    <w:rsid w:val="00D86C64"/>
    <w:rsid w:val="00E50170"/>
    <w:rsid w:val="00EA3818"/>
    <w:rsid w:val="00ED60D9"/>
    <w:rsid w:val="00EE6C47"/>
    <w:rsid w:val="00EF3B84"/>
    <w:rsid w:val="00F23A6E"/>
    <w:rsid w:val="00F27281"/>
    <w:rsid w:val="00F31A37"/>
    <w:rsid w:val="00FC479A"/>
    <w:rsid w:val="00FD1149"/>
    <w:rsid w:val="00FD3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2C1B"/>
  <w15:chartTrackingRefBased/>
  <w15:docId w15:val="{A00133AB-F320-4835-A028-C1A2149B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885"/>
    <w:rPr>
      <w:rFonts w:ascii="B Nazanin" w:eastAsia="B Nazanin" w:hAnsi="B Nazanin" w:cs="B Nazanin"/>
      <w:color w:val="000000" w:themeColor="text1"/>
    </w:rPr>
  </w:style>
  <w:style w:type="paragraph" w:styleId="Heading1">
    <w:name w:val="heading 1"/>
    <w:basedOn w:val="Normal"/>
    <w:next w:val="Normal"/>
    <w:link w:val="Heading1Char"/>
    <w:uiPriority w:val="9"/>
    <w:qFormat/>
    <w:rsid w:val="001834AA"/>
    <w:pPr>
      <w:keepNext/>
      <w:keepLines/>
      <w:spacing w:before="360" w:after="80"/>
      <w:outlineLvl w:val="0"/>
    </w:pPr>
    <w:rPr>
      <w:b/>
      <w:sz w:val="28"/>
      <w:szCs w:val="28"/>
    </w:rPr>
  </w:style>
  <w:style w:type="paragraph" w:styleId="Heading2">
    <w:name w:val="heading 2"/>
    <w:basedOn w:val="Normal"/>
    <w:next w:val="Normal"/>
    <w:link w:val="Heading2Char"/>
    <w:uiPriority w:val="9"/>
    <w:unhideWhenUsed/>
    <w:qFormat/>
    <w:rsid w:val="001834AA"/>
    <w:pPr>
      <w:keepNext/>
      <w:keepLines/>
      <w:numPr>
        <w:numId w:val="20"/>
      </w:numPr>
      <w:spacing w:before="160" w:after="80"/>
      <w:jc w:val="right"/>
      <w:outlineLvl w:val="1"/>
    </w:pPr>
    <w:rPr>
      <w:rFonts w:eastAsiaTheme="majorEastAsia"/>
      <w:b/>
      <w:bCs/>
      <w:lang w:bidi="fa-IR"/>
    </w:rPr>
  </w:style>
  <w:style w:type="paragraph" w:styleId="Heading3">
    <w:name w:val="heading 3"/>
    <w:basedOn w:val="Normal"/>
    <w:next w:val="Normal"/>
    <w:link w:val="Heading3Char"/>
    <w:uiPriority w:val="9"/>
    <w:semiHidden/>
    <w:unhideWhenUsed/>
    <w:qFormat/>
    <w:rsid w:val="00F272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72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72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7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4AA"/>
    <w:rPr>
      <w:rFonts w:ascii="B Nazanin" w:eastAsia="B Nazanin" w:hAnsi="B Nazanin" w:cs="B Nazanin"/>
      <w:b/>
      <w:color w:val="000000" w:themeColor="text1"/>
      <w:sz w:val="28"/>
      <w:szCs w:val="28"/>
    </w:rPr>
  </w:style>
  <w:style w:type="character" w:customStyle="1" w:styleId="Heading2Char">
    <w:name w:val="Heading 2 Char"/>
    <w:basedOn w:val="DefaultParagraphFont"/>
    <w:link w:val="Heading2"/>
    <w:uiPriority w:val="9"/>
    <w:rsid w:val="001834AA"/>
    <w:rPr>
      <w:rFonts w:ascii="B Nazanin" w:eastAsiaTheme="majorEastAsia" w:hAnsi="B Nazanin" w:cs="B Nazanin"/>
      <w:b/>
      <w:bCs/>
      <w:color w:val="000000" w:themeColor="text1"/>
      <w:lang w:bidi="fa-IR"/>
    </w:rPr>
  </w:style>
  <w:style w:type="character" w:customStyle="1" w:styleId="Heading3Char">
    <w:name w:val="Heading 3 Char"/>
    <w:basedOn w:val="DefaultParagraphFont"/>
    <w:link w:val="Heading3"/>
    <w:uiPriority w:val="9"/>
    <w:semiHidden/>
    <w:rsid w:val="00F272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72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72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7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281"/>
    <w:rPr>
      <w:rFonts w:eastAsiaTheme="majorEastAsia" w:cstheme="majorBidi"/>
      <w:color w:val="272727" w:themeColor="text1" w:themeTint="D8"/>
    </w:rPr>
  </w:style>
  <w:style w:type="paragraph" w:styleId="Title">
    <w:name w:val="Title"/>
    <w:basedOn w:val="Normal"/>
    <w:next w:val="Normal"/>
    <w:link w:val="TitleChar"/>
    <w:uiPriority w:val="10"/>
    <w:qFormat/>
    <w:rsid w:val="00F27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281"/>
    <w:pPr>
      <w:spacing w:before="160"/>
      <w:jc w:val="center"/>
    </w:pPr>
    <w:rPr>
      <w:i/>
      <w:iCs/>
      <w:color w:val="404040" w:themeColor="text1" w:themeTint="BF"/>
    </w:rPr>
  </w:style>
  <w:style w:type="character" w:customStyle="1" w:styleId="QuoteChar">
    <w:name w:val="Quote Char"/>
    <w:basedOn w:val="DefaultParagraphFont"/>
    <w:link w:val="Quote"/>
    <w:uiPriority w:val="29"/>
    <w:rsid w:val="00F27281"/>
    <w:rPr>
      <w:i/>
      <w:iCs/>
      <w:color w:val="404040" w:themeColor="text1" w:themeTint="BF"/>
    </w:rPr>
  </w:style>
  <w:style w:type="paragraph" w:styleId="ListParagraph">
    <w:name w:val="List Paragraph"/>
    <w:basedOn w:val="Normal"/>
    <w:link w:val="ListParagraphChar"/>
    <w:uiPriority w:val="34"/>
    <w:qFormat/>
    <w:rsid w:val="00F27281"/>
    <w:pPr>
      <w:ind w:left="720"/>
      <w:contextualSpacing/>
    </w:pPr>
  </w:style>
  <w:style w:type="character" w:styleId="IntenseEmphasis">
    <w:name w:val="Intense Emphasis"/>
    <w:basedOn w:val="DefaultParagraphFont"/>
    <w:uiPriority w:val="21"/>
    <w:qFormat/>
    <w:rsid w:val="00F27281"/>
    <w:rPr>
      <w:i/>
      <w:iCs/>
      <w:color w:val="2F5496" w:themeColor="accent1" w:themeShade="BF"/>
    </w:rPr>
  </w:style>
  <w:style w:type="paragraph" w:styleId="IntenseQuote">
    <w:name w:val="Intense Quote"/>
    <w:basedOn w:val="Normal"/>
    <w:next w:val="Normal"/>
    <w:link w:val="IntenseQuoteChar"/>
    <w:uiPriority w:val="30"/>
    <w:qFormat/>
    <w:rsid w:val="00F272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7281"/>
    <w:rPr>
      <w:i/>
      <w:iCs/>
      <w:color w:val="2F5496" w:themeColor="accent1" w:themeShade="BF"/>
    </w:rPr>
  </w:style>
  <w:style w:type="character" w:styleId="IntenseReference">
    <w:name w:val="Intense Reference"/>
    <w:basedOn w:val="DefaultParagraphFont"/>
    <w:uiPriority w:val="32"/>
    <w:qFormat/>
    <w:rsid w:val="00F27281"/>
    <w:rPr>
      <w:b/>
      <w:bCs/>
      <w:smallCaps/>
      <w:color w:val="2F5496" w:themeColor="accent1" w:themeShade="BF"/>
      <w:spacing w:val="5"/>
    </w:rPr>
  </w:style>
  <w:style w:type="table" w:styleId="TableGrid">
    <w:name w:val="Table Grid"/>
    <w:basedOn w:val="TableNormal"/>
    <w:uiPriority w:val="39"/>
    <w:rsid w:val="00C87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AA0"/>
    <w:rPr>
      <w:rFonts w:ascii="B Nazanin" w:eastAsia="B Nazanin" w:hAnsi="B Nazanin" w:cs="B Nazanin"/>
      <w:color w:val="000000" w:themeColor="text1"/>
    </w:rPr>
  </w:style>
  <w:style w:type="paragraph" w:styleId="Footer">
    <w:name w:val="footer"/>
    <w:basedOn w:val="Normal"/>
    <w:link w:val="FooterChar"/>
    <w:uiPriority w:val="99"/>
    <w:unhideWhenUsed/>
    <w:rsid w:val="003B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AA0"/>
    <w:rPr>
      <w:rFonts w:ascii="B Nazanin" w:eastAsia="B Nazanin" w:hAnsi="B Nazanin" w:cs="B Nazanin"/>
      <w:color w:val="000000" w:themeColor="text1"/>
    </w:rPr>
  </w:style>
  <w:style w:type="character" w:styleId="Hyperlink">
    <w:name w:val="Hyperlink"/>
    <w:basedOn w:val="DefaultParagraphFont"/>
    <w:uiPriority w:val="99"/>
    <w:unhideWhenUsed/>
    <w:rsid w:val="008D143A"/>
    <w:rPr>
      <w:color w:val="0563C1" w:themeColor="hyperlink"/>
      <w:u w:val="single"/>
    </w:rPr>
  </w:style>
  <w:style w:type="character" w:styleId="UnresolvedMention">
    <w:name w:val="Unresolved Mention"/>
    <w:basedOn w:val="DefaultParagraphFont"/>
    <w:uiPriority w:val="99"/>
    <w:semiHidden/>
    <w:unhideWhenUsed/>
    <w:rsid w:val="008D143A"/>
    <w:rPr>
      <w:color w:val="605E5C"/>
      <w:shd w:val="clear" w:color="auto" w:fill="E1DFDD"/>
    </w:rPr>
  </w:style>
  <w:style w:type="character" w:customStyle="1" w:styleId="ListParagraphChar">
    <w:name w:val="List Paragraph Char"/>
    <w:link w:val="ListParagraph"/>
    <w:uiPriority w:val="34"/>
    <w:rsid w:val="00174919"/>
    <w:rPr>
      <w:rFonts w:ascii="B Nazanin" w:eastAsia="B Nazanin" w:hAnsi="B Nazanin" w:cs="B Nazani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setadiran.ir/setad/c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RGV</dc:creator>
  <cp:keywords/>
  <dc:description/>
  <cp:lastModifiedBy>Jafari Saadi</cp:lastModifiedBy>
  <cp:revision>6</cp:revision>
  <dcterms:created xsi:type="dcterms:W3CDTF">2026-08-06T08:21:00Z</dcterms:created>
  <dcterms:modified xsi:type="dcterms:W3CDTF">2026-08-11T05:13:00Z</dcterms:modified>
</cp:coreProperties>
</file>